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85F" w:rsidRPr="0030485F" w:rsidRDefault="0030485F" w:rsidP="0030485F">
      <w:pPr>
        <w:spacing w:after="0" w:line="240" w:lineRule="auto"/>
        <w:jc w:val="both"/>
        <w:rPr>
          <w:rFonts w:ascii="Arial" w:eastAsia="Times New Roman" w:hAnsi="Arial" w:cs="Arial"/>
          <w:color w:val="000000"/>
          <w:sz w:val="24"/>
          <w:szCs w:val="24"/>
          <w:lang w:eastAsia="ru-RU"/>
        </w:rPr>
      </w:pPr>
    </w:p>
    <w:p w:rsidR="0030485F" w:rsidRPr="0030485F" w:rsidRDefault="0030485F" w:rsidP="0030485F">
      <w:pPr>
        <w:spacing w:after="0" w:line="240" w:lineRule="auto"/>
        <w:ind w:firstLine="633"/>
        <w:jc w:val="center"/>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spacing w:after="0" w:line="240" w:lineRule="auto"/>
        <w:ind w:firstLine="709"/>
        <w:jc w:val="center"/>
        <w:rPr>
          <w:rFonts w:ascii="Arial" w:eastAsia="Times New Roman" w:hAnsi="Arial" w:cs="Arial"/>
          <w:color w:val="000000"/>
          <w:sz w:val="27"/>
          <w:szCs w:val="27"/>
          <w:lang w:eastAsia="ru-RU"/>
        </w:rPr>
      </w:pPr>
      <w:r w:rsidRPr="0030485F">
        <w:rPr>
          <w:rFonts w:ascii="Arial" w:eastAsia="Times New Roman" w:hAnsi="Arial" w:cs="Arial"/>
          <w:b/>
          <w:bCs/>
          <w:color w:val="000000"/>
          <w:sz w:val="32"/>
          <w:szCs w:val="32"/>
          <w:lang w:eastAsia="ru-RU"/>
        </w:rPr>
        <w:t>КРАСНОЯРСКИЙ КРАЙ</w:t>
      </w:r>
    </w:p>
    <w:p w:rsidR="0030485F" w:rsidRPr="0030485F" w:rsidRDefault="0030485F" w:rsidP="0030485F">
      <w:pPr>
        <w:spacing w:after="0" w:line="240" w:lineRule="auto"/>
        <w:ind w:firstLine="709"/>
        <w:jc w:val="center"/>
        <w:rPr>
          <w:rFonts w:ascii="Arial" w:eastAsia="Times New Roman" w:hAnsi="Arial" w:cs="Arial"/>
          <w:color w:val="000000"/>
          <w:sz w:val="27"/>
          <w:szCs w:val="27"/>
          <w:lang w:eastAsia="ru-RU"/>
        </w:rPr>
      </w:pPr>
      <w:r w:rsidRPr="0030485F">
        <w:rPr>
          <w:rFonts w:ascii="Arial" w:eastAsia="Times New Roman" w:hAnsi="Arial" w:cs="Arial"/>
          <w:b/>
          <w:bCs/>
          <w:color w:val="000000"/>
          <w:sz w:val="32"/>
          <w:szCs w:val="32"/>
          <w:lang w:eastAsia="ru-RU"/>
        </w:rPr>
        <w:t>ИДРИНСКИЙ РАЙОН</w:t>
      </w:r>
    </w:p>
    <w:p w:rsidR="0030485F" w:rsidRPr="0030485F" w:rsidRDefault="0030485F" w:rsidP="0030485F">
      <w:pPr>
        <w:spacing w:after="0" w:line="240" w:lineRule="auto"/>
        <w:ind w:firstLine="709"/>
        <w:jc w:val="center"/>
        <w:rPr>
          <w:rFonts w:ascii="Arial" w:eastAsia="Times New Roman" w:hAnsi="Arial" w:cs="Arial"/>
          <w:color w:val="000000"/>
          <w:sz w:val="27"/>
          <w:szCs w:val="27"/>
          <w:lang w:eastAsia="ru-RU"/>
        </w:rPr>
      </w:pPr>
      <w:r w:rsidRPr="0030485F">
        <w:rPr>
          <w:rFonts w:ascii="Arial" w:eastAsia="Times New Roman" w:hAnsi="Arial" w:cs="Arial"/>
          <w:b/>
          <w:bCs/>
          <w:color w:val="000000"/>
          <w:sz w:val="32"/>
          <w:szCs w:val="32"/>
          <w:lang w:eastAsia="ru-RU"/>
        </w:rPr>
        <w:t>БОЛЬШЕСАЛБИНСКИЙ СЕЛЬСКИЙ СОВЕТ ДЕПУТАТОВ</w:t>
      </w:r>
    </w:p>
    <w:p w:rsidR="0030485F" w:rsidRPr="0030485F" w:rsidRDefault="0030485F" w:rsidP="0030485F">
      <w:pPr>
        <w:spacing w:after="0" w:line="240" w:lineRule="auto"/>
        <w:ind w:firstLine="709"/>
        <w:jc w:val="center"/>
        <w:rPr>
          <w:rFonts w:ascii="Arial" w:eastAsia="Times New Roman" w:hAnsi="Arial" w:cs="Arial"/>
          <w:color w:val="000000"/>
          <w:sz w:val="27"/>
          <w:szCs w:val="27"/>
          <w:lang w:eastAsia="ru-RU"/>
        </w:rPr>
      </w:pPr>
      <w:r w:rsidRPr="0030485F">
        <w:rPr>
          <w:rFonts w:ascii="Arial" w:eastAsia="Times New Roman" w:hAnsi="Arial" w:cs="Arial"/>
          <w:b/>
          <w:bCs/>
          <w:color w:val="000000"/>
          <w:sz w:val="32"/>
          <w:szCs w:val="32"/>
          <w:lang w:eastAsia="ru-RU"/>
        </w:rPr>
        <w:t> </w:t>
      </w:r>
    </w:p>
    <w:p w:rsidR="0030485F" w:rsidRPr="0030485F" w:rsidRDefault="0030485F" w:rsidP="0030485F">
      <w:pPr>
        <w:spacing w:after="0" w:line="240" w:lineRule="auto"/>
        <w:ind w:firstLine="709"/>
        <w:jc w:val="center"/>
        <w:rPr>
          <w:rFonts w:ascii="Arial" w:eastAsia="Times New Roman" w:hAnsi="Arial" w:cs="Arial"/>
          <w:color w:val="000000"/>
          <w:sz w:val="27"/>
          <w:szCs w:val="27"/>
          <w:lang w:eastAsia="ru-RU"/>
        </w:rPr>
      </w:pPr>
      <w:r w:rsidRPr="0030485F">
        <w:rPr>
          <w:rFonts w:ascii="Arial" w:eastAsia="Times New Roman" w:hAnsi="Arial" w:cs="Arial"/>
          <w:b/>
          <w:bCs/>
          <w:color w:val="000000"/>
          <w:sz w:val="32"/>
          <w:szCs w:val="32"/>
          <w:lang w:eastAsia="ru-RU"/>
        </w:rPr>
        <w:t>РЕШЕНИЕ</w:t>
      </w:r>
    </w:p>
    <w:p w:rsidR="0030485F" w:rsidRPr="0030485F" w:rsidRDefault="0030485F" w:rsidP="0030485F">
      <w:pPr>
        <w:spacing w:after="0" w:line="240" w:lineRule="auto"/>
        <w:ind w:firstLine="709"/>
        <w:jc w:val="center"/>
        <w:rPr>
          <w:rFonts w:ascii="Arial" w:eastAsia="Times New Roman" w:hAnsi="Arial" w:cs="Arial"/>
          <w:color w:val="000000"/>
          <w:sz w:val="27"/>
          <w:szCs w:val="27"/>
          <w:lang w:eastAsia="ru-RU"/>
        </w:rPr>
      </w:pPr>
      <w:r w:rsidRPr="0030485F">
        <w:rPr>
          <w:rFonts w:ascii="Arial" w:eastAsia="Times New Roman" w:hAnsi="Arial" w:cs="Arial"/>
          <w:b/>
          <w:bCs/>
          <w:color w:val="000000"/>
          <w:sz w:val="32"/>
          <w:szCs w:val="32"/>
          <w:lang w:eastAsia="ru-RU"/>
        </w:rPr>
        <w:t> </w:t>
      </w:r>
    </w:p>
    <w:p w:rsidR="0030485F" w:rsidRPr="0030485F" w:rsidRDefault="0030485F" w:rsidP="0030485F">
      <w:pPr>
        <w:spacing w:after="0" w:line="240" w:lineRule="auto"/>
        <w:ind w:firstLine="709"/>
        <w:jc w:val="center"/>
        <w:rPr>
          <w:rFonts w:ascii="Arial" w:eastAsia="Times New Roman" w:hAnsi="Arial" w:cs="Arial"/>
          <w:color w:val="000000"/>
          <w:sz w:val="27"/>
          <w:szCs w:val="27"/>
          <w:lang w:eastAsia="ru-RU"/>
        </w:rPr>
      </w:pPr>
      <w:r w:rsidRPr="0030485F">
        <w:rPr>
          <w:rFonts w:ascii="Arial" w:eastAsia="Times New Roman" w:hAnsi="Arial" w:cs="Arial"/>
          <w:b/>
          <w:bCs/>
          <w:color w:val="000000"/>
          <w:sz w:val="32"/>
          <w:szCs w:val="32"/>
          <w:lang w:eastAsia="ru-RU"/>
        </w:rPr>
        <w:t>20.06.2019           с</w:t>
      </w:r>
      <w:proofErr w:type="gramStart"/>
      <w:r w:rsidRPr="0030485F">
        <w:rPr>
          <w:rFonts w:ascii="Arial" w:eastAsia="Times New Roman" w:hAnsi="Arial" w:cs="Arial"/>
          <w:b/>
          <w:bCs/>
          <w:color w:val="000000"/>
          <w:sz w:val="32"/>
          <w:szCs w:val="32"/>
          <w:lang w:eastAsia="ru-RU"/>
        </w:rPr>
        <w:t>.Б</w:t>
      </w:r>
      <w:proofErr w:type="gramEnd"/>
      <w:r w:rsidRPr="0030485F">
        <w:rPr>
          <w:rFonts w:ascii="Arial" w:eastAsia="Times New Roman" w:hAnsi="Arial" w:cs="Arial"/>
          <w:b/>
          <w:bCs/>
          <w:color w:val="000000"/>
          <w:sz w:val="32"/>
          <w:szCs w:val="32"/>
          <w:lang w:eastAsia="ru-RU"/>
        </w:rPr>
        <w:t xml:space="preserve">ольшая </w:t>
      </w:r>
      <w:proofErr w:type="spellStart"/>
      <w:r w:rsidRPr="0030485F">
        <w:rPr>
          <w:rFonts w:ascii="Arial" w:eastAsia="Times New Roman" w:hAnsi="Arial" w:cs="Arial"/>
          <w:b/>
          <w:bCs/>
          <w:color w:val="000000"/>
          <w:sz w:val="32"/>
          <w:szCs w:val="32"/>
          <w:lang w:eastAsia="ru-RU"/>
        </w:rPr>
        <w:t>Салба</w:t>
      </w:r>
      <w:proofErr w:type="spellEnd"/>
      <w:r w:rsidRPr="0030485F">
        <w:rPr>
          <w:rFonts w:ascii="Arial" w:eastAsia="Times New Roman" w:hAnsi="Arial" w:cs="Arial"/>
          <w:b/>
          <w:bCs/>
          <w:color w:val="000000"/>
          <w:sz w:val="32"/>
          <w:szCs w:val="32"/>
          <w:lang w:eastAsia="ru-RU"/>
        </w:rPr>
        <w:t>            № ВН-8р</w:t>
      </w:r>
    </w:p>
    <w:p w:rsidR="0030485F" w:rsidRPr="0030485F" w:rsidRDefault="0030485F" w:rsidP="0030485F">
      <w:pPr>
        <w:spacing w:after="0" w:line="240" w:lineRule="auto"/>
        <w:ind w:firstLine="709"/>
        <w:jc w:val="center"/>
        <w:rPr>
          <w:rFonts w:ascii="Arial" w:eastAsia="Times New Roman" w:hAnsi="Arial" w:cs="Arial"/>
          <w:color w:val="000000"/>
          <w:sz w:val="27"/>
          <w:szCs w:val="27"/>
          <w:lang w:eastAsia="ru-RU"/>
        </w:rPr>
      </w:pPr>
      <w:r w:rsidRPr="0030485F">
        <w:rPr>
          <w:rFonts w:ascii="Arial" w:eastAsia="Times New Roman" w:hAnsi="Arial" w:cs="Arial"/>
          <w:b/>
          <w:bCs/>
          <w:color w:val="000000"/>
          <w:sz w:val="32"/>
          <w:szCs w:val="32"/>
          <w:lang w:eastAsia="ru-RU"/>
        </w:rPr>
        <w:t> </w:t>
      </w:r>
    </w:p>
    <w:p w:rsidR="0030485F" w:rsidRPr="0030485F" w:rsidRDefault="0030485F" w:rsidP="0030485F">
      <w:pPr>
        <w:spacing w:after="0" w:line="240" w:lineRule="auto"/>
        <w:ind w:firstLine="709"/>
        <w:jc w:val="center"/>
        <w:rPr>
          <w:rFonts w:ascii="Arial" w:eastAsia="Times New Roman" w:hAnsi="Arial" w:cs="Arial"/>
          <w:color w:val="000000"/>
          <w:sz w:val="27"/>
          <w:szCs w:val="27"/>
          <w:lang w:eastAsia="ru-RU"/>
        </w:rPr>
      </w:pPr>
      <w:r w:rsidRPr="0030485F">
        <w:rPr>
          <w:rFonts w:ascii="Arial" w:eastAsia="Times New Roman" w:hAnsi="Arial" w:cs="Arial"/>
          <w:b/>
          <w:bCs/>
          <w:color w:val="000000"/>
          <w:sz w:val="32"/>
          <w:szCs w:val="32"/>
          <w:lang w:eastAsia="ru-RU"/>
        </w:rPr>
        <w:t>Об утверждении Положения о порядке проведения конкурса по отбору кандидатур на должность главы </w:t>
      </w:r>
      <w:proofErr w:type="spellStart"/>
      <w:r w:rsidRPr="0030485F">
        <w:rPr>
          <w:rFonts w:ascii="Arial" w:eastAsia="Times New Roman" w:hAnsi="Arial" w:cs="Arial"/>
          <w:b/>
          <w:bCs/>
          <w:color w:val="000000"/>
          <w:sz w:val="32"/>
          <w:szCs w:val="32"/>
          <w:lang w:eastAsia="ru-RU"/>
        </w:rPr>
        <w:t>Большесалбинского</w:t>
      </w:r>
      <w:proofErr w:type="spellEnd"/>
      <w:r w:rsidRPr="0030485F">
        <w:rPr>
          <w:rFonts w:ascii="Arial" w:eastAsia="Times New Roman" w:hAnsi="Arial" w:cs="Arial"/>
          <w:b/>
          <w:bCs/>
          <w:color w:val="000000"/>
          <w:sz w:val="32"/>
          <w:szCs w:val="32"/>
          <w:lang w:eastAsia="ru-RU"/>
        </w:rPr>
        <w:t> сельсовета</w:t>
      </w:r>
    </w:p>
    <w:p w:rsidR="0030485F" w:rsidRPr="0030485F" w:rsidRDefault="0030485F" w:rsidP="0030485F">
      <w:pPr>
        <w:spacing w:after="0" w:line="240" w:lineRule="auto"/>
        <w:ind w:firstLine="709"/>
        <w:jc w:val="center"/>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(в ред. решения </w:t>
      </w:r>
      <w:hyperlink r:id="rId4" w:tgtFrame="_blank" w:history="1">
        <w:r w:rsidRPr="0030485F">
          <w:rPr>
            <w:rFonts w:ascii="Arial" w:eastAsia="Times New Roman" w:hAnsi="Arial" w:cs="Arial"/>
            <w:color w:val="0000FF"/>
            <w:sz w:val="27"/>
            <w:lang w:eastAsia="ru-RU"/>
          </w:rPr>
          <w:t>от 15.01.2020 № 2-р</w:t>
        </w:r>
      </w:hyperlink>
      <w:r w:rsidRPr="0030485F">
        <w:rPr>
          <w:rFonts w:ascii="Arial" w:eastAsia="Times New Roman" w:hAnsi="Arial" w:cs="Arial"/>
          <w:color w:val="000000"/>
          <w:sz w:val="27"/>
          <w:szCs w:val="27"/>
          <w:lang w:eastAsia="ru-RU"/>
        </w:rPr>
        <w:t>)</w:t>
      </w:r>
    </w:p>
    <w:p w:rsidR="0030485F" w:rsidRPr="0030485F" w:rsidRDefault="0030485F" w:rsidP="0030485F">
      <w:pPr>
        <w:spacing w:after="0" w:line="240" w:lineRule="auto"/>
        <w:ind w:firstLine="709"/>
        <w:jc w:val="center"/>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В соответствии с частью 2.1 статьи 36 Федерального закона </w:t>
      </w:r>
      <w:hyperlink r:id="rId5" w:tgtFrame="_blank" w:history="1">
        <w:r w:rsidRPr="0030485F">
          <w:rPr>
            <w:rFonts w:ascii="Arial" w:eastAsia="Times New Roman" w:hAnsi="Arial" w:cs="Arial"/>
            <w:color w:val="0000FF"/>
            <w:sz w:val="27"/>
            <w:lang w:eastAsia="ru-RU"/>
          </w:rPr>
          <w:t>от 06.10.2003 № 131-ФЗ</w:t>
        </w:r>
      </w:hyperlink>
      <w:r w:rsidRPr="0030485F">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Законом Красноярского края </w:t>
      </w:r>
      <w:hyperlink r:id="rId6" w:tgtFrame="_blank" w:history="1">
        <w:r w:rsidRPr="0030485F">
          <w:rPr>
            <w:rFonts w:ascii="Arial" w:eastAsia="Times New Roman" w:hAnsi="Arial" w:cs="Arial"/>
            <w:color w:val="0000FF"/>
            <w:sz w:val="27"/>
            <w:lang w:eastAsia="ru-RU"/>
          </w:rPr>
          <w:t>от 01.12.2014 № 7-2884</w:t>
        </w:r>
      </w:hyperlink>
      <w:r w:rsidRPr="0030485F">
        <w:rPr>
          <w:rFonts w:ascii="Arial" w:eastAsia="Times New Roman" w:hAnsi="Arial" w:cs="Arial"/>
          <w:color w:val="000000"/>
          <w:sz w:val="27"/>
          <w:szCs w:val="27"/>
          <w:lang w:eastAsia="ru-RU"/>
        </w:rPr>
        <w:t> «О некоторых вопросах организации органов местного самоуправления в Красноярском крае», руководствуясь ст. 22 </w:t>
      </w:r>
      <w:hyperlink r:id="rId7" w:tgtFrame="_blank" w:history="1">
        <w:r w:rsidRPr="0030485F">
          <w:rPr>
            <w:rFonts w:ascii="Arial" w:eastAsia="Times New Roman" w:hAnsi="Arial" w:cs="Arial"/>
            <w:color w:val="0000FF"/>
            <w:sz w:val="27"/>
            <w:lang w:eastAsia="ru-RU"/>
          </w:rPr>
          <w:t>Устава </w:t>
        </w:r>
        <w:proofErr w:type="spellStart"/>
        <w:r w:rsidRPr="0030485F">
          <w:rPr>
            <w:rFonts w:ascii="Arial" w:eastAsia="Times New Roman" w:hAnsi="Arial" w:cs="Arial"/>
            <w:color w:val="0000FF"/>
            <w:sz w:val="27"/>
            <w:lang w:eastAsia="ru-RU"/>
          </w:rPr>
          <w:t>Большесалбинского</w:t>
        </w:r>
        <w:proofErr w:type="spellEnd"/>
        <w:r w:rsidRPr="0030485F">
          <w:rPr>
            <w:rFonts w:ascii="Arial" w:eastAsia="Times New Roman" w:hAnsi="Arial" w:cs="Arial"/>
            <w:color w:val="0000FF"/>
            <w:sz w:val="27"/>
            <w:lang w:eastAsia="ru-RU"/>
          </w:rPr>
          <w:t xml:space="preserve"> сельсовета</w:t>
        </w:r>
      </w:hyperlink>
      <w:r w:rsidRPr="0030485F">
        <w:rPr>
          <w:rFonts w:ascii="Arial" w:eastAsia="Times New Roman" w:hAnsi="Arial" w:cs="Arial"/>
          <w:color w:val="000000"/>
          <w:sz w:val="27"/>
          <w:szCs w:val="27"/>
          <w:lang w:eastAsia="ru-RU"/>
        </w:rPr>
        <w:t xml:space="preserve">, </w:t>
      </w:r>
      <w:proofErr w:type="spellStart"/>
      <w:r w:rsidRPr="0030485F">
        <w:rPr>
          <w:rFonts w:ascii="Arial" w:eastAsia="Times New Roman" w:hAnsi="Arial" w:cs="Arial"/>
          <w:color w:val="000000"/>
          <w:sz w:val="27"/>
          <w:szCs w:val="27"/>
          <w:lang w:eastAsia="ru-RU"/>
        </w:rPr>
        <w:t>Большесалбинский</w:t>
      </w:r>
      <w:proofErr w:type="spellEnd"/>
      <w:r w:rsidRPr="0030485F">
        <w:rPr>
          <w:rFonts w:ascii="Arial" w:eastAsia="Times New Roman" w:hAnsi="Arial" w:cs="Arial"/>
          <w:color w:val="000000"/>
          <w:sz w:val="27"/>
          <w:szCs w:val="27"/>
          <w:lang w:eastAsia="ru-RU"/>
        </w:rPr>
        <w:t> сельский Совет депутатов РЕШИЛ:</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1. Утвердить Положение о порядке проведения конкурса по отбору кандидатур на должность главы </w:t>
      </w:r>
      <w:proofErr w:type="spellStart"/>
      <w:r w:rsidRPr="0030485F">
        <w:rPr>
          <w:rFonts w:ascii="Arial" w:eastAsia="Times New Roman" w:hAnsi="Arial" w:cs="Arial"/>
          <w:color w:val="000000"/>
          <w:sz w:val="27"/>
          <w:szCs w:val="27"/>
          <w:lang w:eastAsia="ru-RU"/>
        </w:rPr>
        <w:t>Большесалбинского</w:t>
      </w:r>
      <w:proofErr w:type="spellEnd"/>
      <w:r w:rsidRPr="0030485F">
        <w:rPr>
          <w:rFonts w:ascii="Arial" w:eastAsia="Times New Roman" w:hAnsi="Arial" w:cs="Arial"/>
          <w:color w:val="000000"/>
          <w:sz w:val="27"/>
          <w:szCs w:val="27"/>
          <w:lang w:eastAsia="ru-RU"/>
        </w:rPr>
        <w:t> сельсовета согласно приложению к настоящему Решению.</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xml:space="preserve">2. </w:t>
      </w:r>
      <w:proofErr w:type="gramStart"/>
      <w:r w:rsidRPr="0030485F">
        <w:rPr>
          <w:rFonts w:ascii="Arial" w:eastAsia="Times New Roman" w:hAnsi="Arial" w:cs="Arial"/>
          <w:color w:val="000000"/>
          <w:sz w:val="27"/>
          <w:szCs w:val="27"/>
          <w:lang w:eastAsia="ru-RU"/>
        </w:rPr>
        <w:t>Контроль за</w:t>
      </w:r>
      <w:proofErr w:type="gramEnd"/>
      <w:r w:rsidRPr="0030485F">
        <w:rPr>
          <w:rFonts w:ascii="Arial" w:eastAsia="Times New Roman" w:hAnsi="Arial" w:cs="Arial"/>
          <w:color w:val="000000"/>
          <w:sz w:val="27"/>
          <w:szCs w:val="27"/>
          <w:lang w:eastAsia="ru-RU"/>
        </w:rPr>
        <w:t xml:space="preserve"> исполнением настоящего Решения оставляю за собой.</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xml:space="preserve">3. Решение вступает в силу со дня    официального опубликования в газете «Вести органов местного самоуправления </w:t>
      </w:r>
      <w:proofErr w:type="spellStart"/>
      <w:r w:rsidRPr="0030485F">
        <w:rPr>
          <w:rFonts w:ascii="Arial" w:eastAsia="Times New Roman" w:hAnsi="Arial" w:cs="Arial"/>
          <w:color w:val="000000"/>
          <w:sz w:val="27"/>
          <w:szCs w:val="27"/>
          <w:lang w:eastAsia="ru-RU"/>
        </w:rPr>
        <w:t>Большесалбинский</w:t>
      </w:r>
      <w:proofErr w:type="spellEnd"/>
      <w:r w:rsidRPr="0030485F">
        <w:rPr>
          <w:rFonts w:ascii="Arial" w:eastAsia="Times New Roman" w:hAnsi="Arial" w:cs="Arial"/>
          <w:color w:val="000000"/>
          <w:sz w:val="27"/>
          <w:szCs w:val="27"/>
          <w:lang w:eastAsia="ru-RU"/>
        </w:rPr>
        <w:t xml:space="preserve"> сельсовет», подлежит размещению на официальном сайте администрации </w:t>
      </w:r>
      <w:proofErr w:type="spellStart"/>
      <w:r w:rsidRPr="0030485F">
        <w:rPr>
          <w:rFonts w:ascii="Arial" w:eastAsia="Times New Roman" w:hAnsi="Arial" w:cs="Arial"/>
          <w:color w:val="000000"/>
          <w:sz w:val="27"/>
          <w:szCs w:val="27"/>
          <w:lang w:eastAsia="ru-RU"/>
        </w:rPr>
        <w:t>Большесалбинского</w:t>
      </w:r>
      <w:proofErr w:type="spellEnd"/>
      <w:r w:rsidRPr="0030485F">
        <w:rPr>
          <w:rFonts w:ascii="Arial" w:eastAsia="Times New Roman" w:hAnsi="Arial" w:cs="Arial"/>
          <w:color w:val="000000"/>
          <w:sz w:val="27"/>
          <w:szCs w:val="27"/>
          <w:lang w:eastAsia="ru-RU"/>
        </w:rPr>
        <w:t> сельсовета.</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Глава сельсовета, Председатель</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сельского Совета депутатов                                                                Е.С.Тараканова</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spacing w:after="0" w:line="240" w:lineRule="auto"/>
        <w:ind w:firstLine="709"/>
        <w:jc w:val="right"/>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Приложение</w:t>
      </w:r>
    </w:p>
    <w:p w:rsidR="0030485F" w:rsidRPr="0030485F" w:rsidRDefault="0030485F" w:rsidP="0030485F">
      <w:pPr>
        <w:spacing w:after="0" w:line="240" w:lineRule="auto"/>
        <w:ind w:firstLine="709"/>
        <w:jc w:val="right"/>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к решению </w:t>
      </w:r>
      <w:proofErr w:type="spellStart"/>
      <w:r w:rsidRPr="0030485F">
        <w:rPr>
          <w:rFonts w:ascii="Arial" w:eastAsia="Times New Roman" w:hAnsi="Arial" w:cs="Arial"/>
          <w:color w:val="000000"/>
          <w:sz w:val="27"/>
          <w:szCs w:val="27"/>
          <w:lang w:eastAsia="ru-RU"/>
        </w:rPr>
        <w:t>Большесалбинского</w:t>
      </w:r>
      <w:proofErr w:type="spellEnd"/>
      <w:r w:rsidRPr="0030485F">
        <w:rPr>
          <w:rFonts w:ascii="Arial" w:eastAsia="Times New Roman" w:hAnsi="Arial" w:cs="Arial"/>
          <w:color w:val="000000"/>
          <w:sz w:val="27"/>
          <w:szCs w:val="27"/>
          <w:lang w:eastAsia="ru-RU"/>
        </w:rPr>
        <w:t> сельского Совета депутатов</w:t>
      </w:r>
    </w:p>
    <w:p w:rsidR="0030485F" w:rsidRPr="0030485F" w:rsidRDefault="0030485F" w:rsidP="0030485F">
      <w:pPr>
        <w:spacing w:after="0" w:line="240" w:lineRule="auto"/>
        <w:ind w:firstLine="709"/>
        <w:jc w:val="right"/>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от 20.06.2019  № ВН-8р</w:t>
      </w:r>
    </w:p>
    <w:p w:rsidR="0030485F" w:rsidRPr="0030485F" w:rsidRDefault="0030485F" w:rsidP="0030485F">
      <w:pPr>
        <w:spacing w:after="0" w:line="240" w:lineRule="auto"/>
        <w:ind w:firstLine="709"/>
        <w:jc w:val="center"/>
        <w:rPr>
          <w:rFonts w:ascii="Arial" w:eastAsia="Times New Roman" w:hAnsi="Arial" w:cs="Arial"/>
          <w:color w:val="000000"/>
          <w:sz w:val="27"/>
          <w:szCs w:val="27"/>
          <w:lang w:eastAsia="ru-RU"/>
        </w:rPr>
      </w:pPr>
      <w:r w:rsidRPr="0030485F">
        <w:rPr>
          <w:rFonts w:ascii="Arial" w:eastAsia="Times New Roman" w:hAnsi="Arial" w:cs="Arial"/>
          <w:b/>
          <w:bCs/>
          <w:color w:val="000000"/>
          <w:sz w:val="32"/>
          <w:szCs w:val="32"/>
          <w:lang w:eastAsia="ru-RU"/>
        </w:rPr>
        <w:t> </w:t>
      </w:r>
    </w:p>
    <w:p w:rsidR="0030485F" w:rsidRPr="0030485F" w:rsidRDefault="0030485F" w:rsidP="0030485F">
      <w:pPr>
        <w:spacing w:after="0" w:line="240" w:lineRule="auto"/>
        <w:ind w:firstLine="709"/>
        <w:jc w:val="center"/>
        <w:rPr>
          <w:rFonts w:ascii="Arial" w:eastAsia="Times New Roman" w:hAnsi="Arial" w:cs="Arial"/>
          <w:color w:val="000000"/>
          <w:sz w:val="27"/>
          <w:szCs w:val="27"/>
          <w:lang w:eastAsia="ru-RU"/>
        </w:rPr>
      </w:pPr>
      <w:r w:rsidRPr="0030485F">
        <w:rPr>
          <w:rFonts w:ascii="Arial" w:eastAsia="Times New Roman" w:hAnsi="Arial" w:cs="Arial"/>
          <w:b/>
          <w:bCs/>
          <w:color w:val="000000"/>
          <w:sz w:val="32"/>
          <w:szCs w:val="32"/>
          <w:lang w:eastAsia="ru-RU"/>
        </w:rPr>
        <w:lastRenderedPageBreak/>
        <w:t>Положение о порядке проведения конкурса по отбору кандидатур на должность главы</w:t>
      </w:r>
      <w:r w:rsidRPr="0030485F">
        <w:rPr>
          <w:rFonts w:ascii="Arial" w:eastAsia="Times New Roman" w:hAnsi="Arial" w:cs="Arial"/>
          <w:b/>
          <w:bCs/>
          <w:color w:val="000000"/>
          <w:sz w:val="32"/>
          <w:szCs w:val="32"/>
          <w:u w:val="single"/>
          <w:lang w:eastAsia="ru-RU"/>
        </w:rPr>
        <w:t> </w:t>
      </w:r>
      <w:proofErr w:type="spellStart"/>
      <w:r w:rsidRPr="0030485F">
        <w:rPr>
          <w:rFonts w:ascii="Arial" w:eastAsia="Times New Roman" w:hAnsi="Arial" w:cs="Arial"/>
          <w:b/>
          <w:bCs/>
          <w:color w:val="000000"/>
          <w:sz w:val="32"/>
          <w:szCs w:val="32"/>
          <w:lang w:eastAsia="ru-RU"/>
        </w:rPr>
        <w:t>Большесалбинского</w:t>
      </w:r>
      <w:proofErr w:type="spellEnd"/>
      <w:r w:rsidRPr="0030485F">
        <w:rPr>
          <w:rFonts w:ascii="Arial" w:eastAsia="Times New Roman" w:hAnsi="Arial" w:cs="Arial"/>
          <w:b/>
          <w:bCs/>
          <w:color w:val="000000"/>
          <w:sz w:val="32"/>
          <w:szCs w:val="32"/>
          <w:lang w:eastAsia="ru-RU"/>
        </w:rPr>
        <w:t> сельсовета</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b/>
          <w:bCs/>
          <w:color w:val="000000"/>
          <w:sz w:val="27"/>
          <w:szCs w:val="27"/>
          <w:lang w:eastAsia="ru-RU"/>
        </w:rPr>
        <w:t> </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b/>
          <w:bCs/>
          <w:color w:val="000000"/>
          <w:sz w:val="28"/>
          <w:szCs w:val="28"/>
          <w:lang w:eastAsia="ru-RU"/>
        </w:rPr>
        <w:t>1. Общие положения</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муниципального образования.</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xml:space="preserve">1.2. </w:t>
      </w:r>
      <w:proofErr w:type="gramStart"/>
      <w:r w:rsidRPr="0030485F">
        <w:rPr>
          <w:rFonts w:ascii="Arial" w:eastAsia="Times New Roman" w:hAnsi="Arial" w:cs="Arial"/>
          <w:color w:val="000000"/>
          <w:sz w:val="27"/>
          <w:szCs w:val="27"/>
          <w:lang w:eastAsia="ru-RU"/>
        </w:rPr>
        <w:t>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кандидатур,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roofErr w:type="gramEnd"/>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1.3. Конкурс назначается решением </w:t>
      </w:r>
      <w:proofErr w:type="spellStart"/>
      <w:r w:rsidRPr="0030485F">
        <w:rPr>
          <w:rFonts w:ascii="Arial" w:eastAsia="Times New Roman" w:hAnsi="Arial" w:cs="Arial"/>
          <w:color w:val="000000"/>
          <w:sz w:val="27"/>
          <w:szCs w:val="27"/>
          <w:lang w:eastAsia="ru-RU"/>
        </w:rPr>
        <w:t>Большесалбинского</w:t>
      </w:r>
      <w:proofErr w:type="spellEnd"/>
      <w:r w:rsidRPr="0030485F">
        <w:rPr>
          <w:rFonts w:ascii="Arial" w:eastAsia="Times New Roman" w:hAnsi="Arial" w:cs="Arial"/>
          <w:color w:val="000000"/>
          <w:sz w:val="27"/>
          <w:szCs w:val="27"/>
          <w:lang w:eastAsia="ru-RU"/>
        </w:rPr>
        <w:t xml:space="preserve"> сельского Совета депутатов.</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1.4. Решение о назначении конкурса должно содержать следующую информацию:</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Times New Roman" w:eastAsia="Times New Roman" w:hAnsi="Times New Roman" w:cs="Times New Roman"/>
          <w:color w:val="000000"/>
          <w:sz w:val="28"/>
          <w:lang w:eastAsia="ru-RU"/>
        </w:rPr>
        <w:t>1)</w:t>
      </w:r>
      <w:r w:rsidRPr="0030485F">
        <w:rPr>
          <w:rFonts w:ascii="Times New Roman" w:eastAsia="Times New Roman" w:hAnsi="Times New Roman" w:cs="Times New Roman"/>
          <w:color w:val="000000"/>
          <w:sz w:val="14"/>
          <w:szCs w:val="14"/>
          <w:lang w:eastAsia="ru-RU"/>
        </w:rPr>
        <w:t>                </w:t>
      </w:r>
      <w:r w:rsidRPr="0030485F">
        <w:rPr>
          <w:rFonts w:ascii="Arial" w:eastAsia="Times New Roman" w:hAnsi="Arial" w:cs="Arial"/>
          <w:color w:val="000000"/>
          <w:sz w:val="27"/>
          <w:szCs w:val="27"/>
          <w:lang w:eastAsia="ru-RU"/>
        </w:rPr>
        <w:t>сведения о дате, </w:t>
      </w:r>
      <w:r w:rsidRPr="0030485F">
        <w:rPr>
          <w:rFonts w:ascii="Arial" w:eastAsia="Times New Roman" w:hAnsi="Arial" w:cs="Arial"/>
          <w:color w:val="000000"/>
          <w:sz w:val="27"/>
          <w:lang w:eastAsia="ru-RU"/>
        </w:rPr>
        <w:t>времени и месте  проведения конкурса;</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Times New Roman" w:eastAsia="Times New Roman" w:hAnsi="Times New Roman" w:cs="Times New Roman"/>
          <w:color w:val="000000"/>
          <w:sz w:val="28"/>
          <w:lang w:eastAsia="ru-RU"/>
        </w:rPr>
        <w:t>2)</w:t>
      </w:r>
      <w:r w:rsidRPr="0030485F">
        <w:rPr>
          <w:rFonts w:ascii="Times New Roman" w:eastAsia="Times New Roman" w:hAnsi="Times New Roman" w:cs="Times New Roman"/>
          <w:color w:val="000000"/>
          <w:sz w:val="14"/>
          <w:szCs w:val="14"/>
          <w:lang w:eastAsia="ru-RU"/>
        </w:rPr>
        <w:t>     </w:t>
      </w:r>
      <w:r w:rsidRPr="0030485F">
        <w:rPr>
          <w:rFonts w:ascii="Arial" w:eastAsia="Times New Roman" w:hAnsi="Arial" w:cs="Arial"/>
          <w:color w:val="000000"/>
          <w:sz w:val="27"/>
          <w:lang w:eastAsia="ru-RU"/>
        </w:rPr>
        <w:t>текст объявления о приеме документов от кандидатур, содержащий условия конкурса;</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Times New Roman" w:eastAsia="Times New Roman" w:hAnsi="Times New Roman" w:cs="Times New Roman"/>
          <w:color w:val="000000"/>
          <w:sz w:val="28"/>
          <w:szCs w:val="28"/>
          <w:lang w:eastAsia="ru-RU"/>
        </w:rPr>
        <w:t>3)</w:t>
      </w:r>
      <w:r w:rsidRPr="0030485F">
        <w:rPr>
          <w:rFonts w:ascii="Times New Roman" w:eastAsia="Times New Roman" w:hAnsi="Times New Roman" w:cs="Times New Roman"/>
          <w:color w:val="000000"/>
          <w:sz w:val="14"/>
          <w:szCs w:val="14"/>
          <w:lang w:eastAsia="ru-RU"/>
        </w:rPr>
        <w:t>     </w:t>
      </w:r>
      <w:r w:rsidRPr="0030485F">
        <w:rPr>
          <w:rFonts w:ascii="Arial" w:eastAsia="Times New Roman" w:hAnsi="Arial" w:cs="Arial"/>
          <w:color w:val="000000"/>
          <w:sz w:val="27"/>
          <w:lang w:eastAsia="ru-RU"/>
        </w:rPr>
        <w:t>Ф.И.О., должность работника органов местного самоуправления</w:t>
      </w:r>
      <w:r w:rsidRPr="0030485F">
        <w:rPr>
          <w:rFonts w:ascii="Arial" w:eastAsia="Times New Roman" w:hAnsi="Arial" w:cs="Arial"/>
          <w:color w:val="000000"/>
          <w:sz w:val="27"/>
          <w:szCs w:val="27"/>
          <w:u w:val="single"/>
          <w:lang w:eastAsia="ru-RU"/>
        </w:rPr>
        <w:t> </w:t>
      </w:r>
      <w:r w:rsidRPr="0030485F">
        <w:rPr>
          <w:rFonts w:ascii="Arial" w:eastAsia="Times New Roman" w:hAnsi="Arial" w:cs="Arial"/>
          <w:color w:val="000000"/>
          <w:sz w:val="27"/>
          <w:szCs w:val="27"/>
          <w:lang w:eastAsia="ru-RU"/>
        </w:rPr>
        <w:t>муниципального образования</w:t>
      </w:r>
      <w:r w:rsidRPr="0030485F">
        <w:rPr>
          <w:rFonts w:ascii="Arial" w:eastAsia="Times New Roman" w:hAnsi="Arial" w:cs="Arial"/>
          <w:color w:val="000000"/>
          <w:sz w:val="27"/>
          <w:lang w:eastAsia="ru-RU"/>
        </w:rPr>
        <w:t>, ответственного </w:t>
      </w:r>
      <w:r w:rsidRPr="0030485F">
        <w:rPr>
          <w:rFonts w:ascii="Arial" w:eastAsia="Times New Roman" w:hAnsi="Arial" w:cs="Arial"/>
          <w:color w:val="000000"/>
          <w:sz w:val="27"/>
          <w:szCs w:val="27"/>
          <w:lang w:eastAsia="ru-RU"/>
        </w:rPr>
        <w:t>за прием документов от кандидатур, их регистрацию, а также организационное обеспечение работы конкурсной комиссии.</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xml:space="preserve">Решение о назначении конкурса публикуется в газете «Вести органов местного самоуправления </w:t>
      </w:r>
      <w:proofErr w:type="spellStart"/>
      <w:r w:rsidRPr="0030485F">
        <w:rPr>
          <w:rFonts w:ascii="Arial" w:eastAsia="Times New Roman" w:hAnsi="Arial" w:cs="Arial"/>
          <w:color w:val="000000"/>
          <w:sz w:val="27"/>
          <w:szCs w:val="27"/>
          <w:lang w:eastAsia="ru-RU"/>
        </w:rPr>
        <w:t>Большесалбинский</w:t>
      </w:r>
      <w:proofErr w:type="spellEnd"/>
      <w:r w:rsidRPr="0030485F">
        <w:rPr>
          <w:rFonts w:ascii="Arial" w:eastAsia="Times New Roman" w:hAnsi="Arial" w:cs="Arial"/>
          <w:color w:val="000000"/>
          <w:sz w:val="27"/>
          <w:szCs w:val="27"/>
          <w:lang w:eastAsia="ru-RU"/>
        </w:rPr>
        <w:t xml:space="preserve"> сельсовет». </w:t>
      </w:r>
      <w:r w:rsidRPr="0030485F">
        <w:rPr>
          <w:rFonts w:ascii="Arial" w:eastAsia="Times New Roman" w:hAnsi="Arial" w:cs="Arial"/>
          <w:color w:val="000000"/>
          <w:sz w:val="27"/>
          <w:lang w:eastAsia="ru-RU"/>
        </w:rPr>
        <w:t>Решение </w:t>
      </w:r>
      <w:r w:rsidRPr="0030485F">
        <w:rPr>
          <w:rFonts w:ascii="Arial" w:eastAsia="Times New Roman" w:hAnsi="Arial" w:cs="Arial"/>
          <w:color w:val="000000"/>
          <w:sz w:val="27"/>
          <w:szCs w:val="27"/>
          <w:lang w:eastAsia="ru-RU"/>
        </w:rPr>
        <w:t>публикуется не менее</w:t>
      </w:r>
      <w:proofErr w:type="gramStart"/>
      <w:r w:rsidRPr="0030485F">
        <w:rPr>
          <w:rFonts w:ascii="Arial" w:eastAsia="Times New Roman" w:hAnsi="Arial" w:cs="Arial"/>
          <w:color w:val="000000"/>
          <w:sz w:val="27"/>
          <w:szCs w:val="27"/>
          <w:lang w:eastAsia="ru-RU"/>
        </w:rPr>
        <w:t>,</w:t>
      </w:r>
      <w:proofErr w:type="gramEnd"/>
      <w:r w:rsidRPr="0030485F">
        <w:rPr>
          <w:rFonts w:ascii="Arial" w:eastAsia="Times New Roman" w:hAnsi="Arial" w:cs="Arial"/>
          <w:color w:val="000000"/>
          <w:sz w:val="27"/>
          <w:szCs w:val="27"/>
          <w:lang w:eastAsia="ru-RU"/>
        </w:rPr>
        <w:t xml:space="preserve"> чем за 20 календарных дней до дня проведения конкурса.</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1.5. Не позднее дня, следующего за днем принятия решения, указанного в пункте 1.3 настоящего Положения, </w:t>
      </w:r>
      <w:proofErr w:type="spellStart"/>
      <w:r w:rsidRPr="0030485F">
        <w:rPr>
          <w:rFonts w:ascii="Arial" w:eastAsia="Times New Roman" w:hAnsi="Arial" w:cs="Arial"/>
          <w:color w:val="000000"/>
          <w:sz w:val="27"/>
          <w:szCs w:val="27"/>
          <w:lang w:eastAsia="ru-RU"/>
        </w:rPr>
        <w:t>Большесалбинский</w:t>
      </w:r>
      <w:proofErr w:type="spellEnd"/>
      <w:r w:rsidRPr="0030485F">
        <w:rPr>
          <w:rFonts w:ascii="Arial" w:eastAsia="Times New Roman" w:hAnsi="Arial" w:cs="Arial"/>
          <w:color w:val="000000"/>
          <w:sz w:val="27"/>
          <w:szCs w:val="27"/>
          <w:lang w:eastAsia="ru-RU"/>
        </w:rPr>
        <w:t> сельский совет депутатов в письменной форме уведомляет главу </w:t>
      </w:r>
      <w:proofErr w:type="spellStart"/>
      <w:r w:rsidRPr="0030485F">
        <w:rPr>
          <w:rFonts w:ascii="Arial" w:eastAsia="Times New Roman" w:hAnsi="Arial" w:cs="Arial"/>
          <w:color w:val="000000"/>
          <w:sz w:val="27"/>
          <w:szCs w:val="27"/>
          <w:lang w:eastAsia="ru-RU"/>
        </w:rPr>
        <w:t>Идринского</w:t>
      </w:r>
      <w:proofErr w:type="spellEnd"/>
      <w:r w:rsidRPr="0030485F">
        <w:rPr>
          <w:rFonts w:ascii="Arial" w:eastAsia="Times New Roman" w:hAnsi="Arial" w:cs="Arial"/>
          <w:color w:val="000000"/>
          <w:sz w:val="27"/>
          <w:szCs w:val="27"/>
          <w:lang w:eastAsia="ru-RU"/>
        </w:rPr>
        <w:t xml:space="preserve"> района об объявлении конкурса и начале формирования конкурсной комиссии.</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30485F">
        <w:rPr>
          <w:rFonts w:ascii="Arial" w:eastAsia="Times New Roman" w:hAnsi="Arial" w:cs="Arial"/>
          <w:color w:val="000000"/>
          <w:sz w:val="27"/>
          <w:szCs w:val="27"/>
          <w:lang w:eastAsia="ru-RU"/>
        </w:rPr>
        <w:t>дств св</w:t>
      </w:r>
      <w:proofErr w:type="gramEnd"/>
      <w:r w:rsidRPr="0030485F">
        <w:rPr>
          <w:rFonts w:ascii="Arial" w:eastAsia="Times New Roman" w:hAnsi="Arial" w:cs="Arial"/>
          <w:color w:val="000000"/>
          <w:sz w:val="27"/>
          <w:szCs w:val="27"/>
          <w:lang w:eastAsia="ru-RU"/>
        </w:rPr>
        <w:t>язи всех видов и другие расходы) кандидаты (далее также – конкурсанты) производят за свой счет.</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1.7. Спорные вопросы, связанные с проведением конкурса, рассматриваются в судебном порядке.</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b/>
          <w:bCs/>
          <w:color w:val="000000"/>
          <w:sz w:val="27"/>
          <w:szCs w:val="27"/>
          <w:lang w:eastAsia="ru-RU"/>
        </w:rPr>
        <w:t> </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b/>
          <w:bCs/>
          <w:color w:val="000000"/>
          <w:sz w:val="28"/>
          <w:szCs w:val="28"/>
          <w:lang w:eastAsia="ru-RU"/>
        </w:rPr>
        <w:t>2.</w:t>
      </w:r>
      <w:r w:rsidRPr="0030485F">
        <w:rPr>
          <w:rFonts w:ascii="Arial" w:eastAsia="Times New Roman" w:hAnsi="Arial" w:cs="Arial"/>
          <w:color w:val="000000"/>
          <w:sz w:val="28"/>
          <w:szCs w:val="28"/>
          <w:lang w:eastAsia="ru-RU"/>
        </w:rPr>
        <w:t> </w:t>
      </w:r>
      <w:r w:rsidRPr="0030485F">
        <w:rPr>
          <w:rFonts w:ascii="Arial" w:eastAsia="Times New Roman" w:hAnsi="Arial" w:cs="Arial"/>
          <w:b/>
          <w:bCs/>
          <w:color w:val="000000"/>
          <w:sz w:val="28"/>
          <w:szCs w:val="28"/>
          <w:lang w:eastAsia="ru-RU"/>
        </w:rPr>
        <w:t>Конкурсная комиссия</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lastRenderedPageBreak/>
        <w:t>2.1. Для проведения конкурса по отбору кандидатур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w:t>
      </w:r>
      <w:proofErr w:type="spellStart"/>
      <w:r w:rsidRPr="0030485F">
        <w:rPr>
          <w:rFonts w:ascii="Arial" w:eastAsia="Times New Roman" w:hAnsi="Arial" w:cs="Arial"/>
          <w:color w:val="000000"/>
          <w:sz w:val="27"/>
          <w:szCs w:val="27"/>
          <w:lang w:eastAsia="ru-RU"/>
        </w:rPr>
        <w:t>Большесалбинского</w:t>
      </w:r>
      <w:proofErr w:type="spellEnd"/>
      <w:r w:rsidRPr="0030485F">
        <w:rPr>
          <w:rFonts w:ascii="Arial" w:eastAsia="Times New Roman" w:hAnsi="Arial" w:cs="Arial"/>
          <w:color w:val="000000"/>
          <w:sz w:val="27"/>
          <w:szCs w:val="27"/>
          <w:lang w:eastAsia="ru-RU"/>
        </w:rPr>
        <w:t xml:space="preserve"> сельского Совета депутатов, а вторая половина – главой </w:t>
      </w:r>
      <w:proofErr w:type="spellStart"/>
      <w:r w:rsidRPr="0030485F">
        <w:rPr>
          <w:rFonts w:ascii="Arial" w:eastAsia="Times New Roman" w:hAnsi="Arial" w:cs="Arial"/>
          <w:color w:val="000000"/>
          <w:sz w:val="27"/>
          <w:szCs w:val="27"/>
          <w:lang w:eastAsia="ru-RU"/>
        </w:rPr>
        <w:t>Идринского</w:t>
      </w:r>
      <w:proofErr w:type="spellEnd"/>
      <w:r w:rsidRPr="0030485F">
        <w:rPr>
          <w:rFonts w:ascii="Arial" w:eastAsia="Times New Roman" w:hAnsi="Arial" w:cs="Arial"/>
          <w:color w:val="000000"/>
          <w:sz w:val="27"/>
          <w:szCs w:val="27"/>
          <w:lang w:eastAsia="ru-RU"/>
        </w:rPr>
        <w:t xml:space="preserve"> района.</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2.2. Комиссия должна быть сформирована в полном составе в течение 20 календарных дней со дня, следующего за днем опубликования решения </w:t>
      </w:r>
      <w:proofErr w:type="spellStart"/>
      <w:r w:rsidRPr="0030485F">
        <w:rPr>
          <w:rFonts w:ascii="Arial" w:eastAsia="Times New Roman" w:hAnsi="Arial" w:cs="Arial"/>
          <w:color w:val="000000"/>
          <w:sz w:val="27"/>
          <w:szCs w:val="27"/>
          <w:lang w:eastAsia="ru-RU"/>
        </w:rPr>
        <w:t>Большесалбинского</w:t>
      </w:r>
      <w:proofErr w:type="spellEnd"/>
      <w:r w:rsidRPr="0030485F">
        <w:rPr>
          <w:rFonts w:ascii="Arial" w:eastAsia="Times New Roman" w:hAnsi="Arial" w:cs="Arial"/>
          <w:color w:val="000000"/>
          <w:sz w:val="27"/>
          <w:szCs w:val="27"/>
          <w:lang w:eastAsia="ru-RU"/>
        </w:rPr>
        <w:t xml:space="preserve"> сельского Совета депутатов о проведении конкурса.</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2.4. Из числа членов Комиссии избираются председатель и секретарь.</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30485F">
        <w:rPr>
          <w:rFonts w:ascii="Arial" w:eastAsia="Times New Roman" w:hAnsi="Arial" w:cs="Arial"/>
          <w:color w:val="000000"/>
          <w:sz w:val="27"/>
          <w:szCs w:val="27"/>
          <w:lang w:eastAsia="ru-RU"/>
        </w:rPr>
        <w:t>позднее</w:t>
      </w:r>
      <w:proofErr w:type="gramEnd"/>
      <w:r w:rsidRPr="0030485F">
        <w:rPr>
          <w:rFonts w:ascii="Arial" w:eastAsia="Times New Roman" w:hAnsi="Arial" w:cs="Arial"/>
          <w:color w:val="000000"/>
          <w:sz w:val="27"/>
          <w:szCs w:val="27"/>
          <w:lang w:eastAsia="ru-RU"/>
        </w:rPr>
        <w:t xml:space="preserve"> чем на 7 календарных дней со дня принятия решения о его переносе. Кандидаты должны быть проинформированы о переносе заседания.</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b/>
          <w:bCs/>
          <w:color w:val="000000"/>
          <w:sz w:val="28"/>
          <w:szCs w:val="28"/>
          <w:lang w:eastAsia="ru-RU"/>
        </w:rPr>
        <w:t>3. Основания участия кандидата в конкурсе</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3.1. Для участия в конкурсе кандидат представляет следующие документы:</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1) личное заявление на участие в конкурсе (Приложение 1);</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xml:space="preserve">2) собственноручно заполненную и подписанную анкету  с приложением фотографий 4 </w:t>
      </w:r>
      <w:proofErr w:type="spellStart"/>
      <w:r w:rsidRPr="0030485F">
        <w:rPr>
          <w:rFonts w:ascii="Arial" w:eastAsia="Times New Roman" w:hAnsi="Arial" w:cs="Arial"/>
          <w:color w:val="000000"/>
          <w:sz w:val="27"/>
          <w:szCs w:val="27"/>
          <w:lang w:eastAsia="ru-RU"/>
        </w:rPr>
        <w:t>х</w:t>
      </w:r>
      <w:proofErr w:type="spellEnd"/>
      <w:r w:rsidRPr="0030485F">
        <w:rPr>
          <w:rFonts w:ascii="Arial" w:eastAsia="Times New Roman" w:hAnsi="Arial" w:cs="Arial"/>
          <w:color w:val="000000"/>
          <w:sz w:val="27"/>
          <w:szCs w:val="27"/>
          <w:lang w:eastAsia="ru-RU"/>
        </w:rPr>
        <w:t> 5 см., 3 шт. (Приложение  2);</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3) паспорт или заменяющий его документ;</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4) документы, подтверждающие профессиональное образование, стаж работы и квалификацию (при наличии):</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документ о профессиональном образовании;</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трудовую книжку или иной документ, подтверждающий трудовую (служебную) деятельность гражданина.</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Также подаются копии документов, указанных в подпунктах 3 и 4 настоящего пункта.</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xml:space="preserve">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w:t>
      </w:r>
      <w:r w:rsidRPr="0030485F">
        <w:rPr>
          <w:rFonts w:ascii="Arial" w:eastAsia="Times New Roman" w:hAnsi="Arial" w:cs="Arial"/>
          <w:color w:val="000000"/>
          <w:sz w:val="27"/>
          <w:szCs w:val="27"/>
          <w:lang w:eastAsia="ru-RU"/>
        </w:rPr>
        <w:lastRenderedPageBreak/>
        <w:t>почетных званий и иные документы, характеризующие его личность, профессиональную подготовку.</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Программа обязательно должна содержать:</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1) оценку текущего социально-экономического состояния  муниципального образования;</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2) описание основных социально-экономических проблем муниципального образования;</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4) предполагаемую структуру местной администрации;</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5) предполагаемые сроки реализации Программы.</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Программа подписывается кандидатом и представляется Комиссии в день проведения конкурса.</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3.3. Документы, указанные в пункте 3.1 настоящего Положения, кандидат представляет лично в течение 15 календарных дней со дня, следующего за днем опубликования решения о назначении конкурса.</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Представленные кандидатом сведения могут быть проверены в порядке, установленном действующим законодательством.</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3.4. По истечении срока, установленного пунктом 3.3. настоящего Положения, журнал регистрации, а также дела с копиями документов кандидатур передаются в Комиссию с указанием количества передаваемых дел.</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3.5. Кандидат не допускается к участию в конкурсе в случае:</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а)   </w:t>
      </w:r>
      <w:proofErr w:type="spellStart"/>
      <w:r w:rsidRPr="0030485F">
        <w:rPr>
          <w:rFonts w:ascii="Arial" w:eastAsia="Times New Roman" w:hAnsi="Arial" w:cs="Arial"/>
          <w:color w:val="000000"/>
          <w:sz w:val="27"/>
          <w:szCs w:val="27"/>
          <w:lang w:eastAsia="ru-RU"/>
        </w:rPr>
        <w:t>недостижения</w:t>
      </w:r>
      <w:proofErr w:type="spellEnd"/>
      <w:r w:rsidRPr="0030485F">
        <w:rPr>
          <w:rFonts w:ascii="Arial" w:eastAsia="Times New Roman" w:hAnsi="Arial" w:cs="Arial"/>
          <w:color w:val="000000"/>
          <w:sz w:val="27"/>
          <w:szCs w:val="27"/>
          <w:lang w:eastAsia="ru-RU"/>
        </w:rPr>
        <w:t xml:space="preserve"> на день проведения конкурса возраста 21 года;</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б) признания его недееспособным или ограниченно дееспособным решением суда, вступившим в законную силу;</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proofErr w:type="gramStart"/>
      <w:r w:rsidRPr="0030485F">
        <w:rPr>
          <w:rFonts w:ascii="Arial" w:eastAsia="Times New Roman" w:hAnsi="Arial" w:cs="Arial"/>
          <w:color w:val="000000"/>
          <w:sz w:val="27"/>
          <w:szCs w:val="27"/>
          <w:lang w:eastAsia="ru-RU"/>
        </w:rPr>
        <w:t xml:space="preserve">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w:t>
      </w:r>
      <w:r w:rsidRPr="0030485F">
        <w:rPr>
          <w:rFonts w:ascii="Arial" w:eastAsia="Times New Roman" w:hAnsi="Arial" w:cs="Arial"/>
          <w:color w:val="000000"/>
          <w:sz w:val="27"/>
          <w:szCs w:val="27"/>
          <w:lang w:eastAsia="ru-RU"/>
        </w:rPr>
        <w:lastRenderedPageBreak/>
        <w:t>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0485F">
        <w:rPr>
          <w:rFonts w:ascii="Arial" w:eastAsia="Times New Roman" w:hAnsi="Arial" w:cs="Arial"/>
          <w:color w:val="000000"/>
          <w:sz w:val="27"/>
          <w:szCs w:val="27"/>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proofErr w:type="spellStart"/>
      <w:r w:rsidRPr="0030485F">
        <w:rPr>
          <w:rFonts w:ascii="Arial" w:eastAsia="Times New Roman" w:hAnsi="Arial" w:cs="Arial"/>
          <w:color w:val="000000"/>
          <w:sz w:val="27"/>
          <w:szCs w:val="27"/>
          <w:lang w:eastAsia="ru-RU"/>
        </w:rPr>
        <w:t>д</w:t>
      </w:r>
      <w:proofErr w:type="spellEnd"/>
      <w:r w:rsidRPr="0030485F">
        <w:rPr>
          <w:rFonts w:ascii="Arial" w:eastAsia="Times New Roman" w:hAnsi="Arial" w:cs="Arial"/>
          <w:color w:val="000000"/>
          <w:sz w:val="27"/>
          <w:szCs w:val="27"/>
          <w:lang w:eastAsia="ru-RU"/>
        </w:rPr>
        <w:t>)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пункта 3.1 настоящего Положения, представления их не в полном объеме или не по формам, установленным настоящим Положением;</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w:t>
      </w:r>
      <w:hyperlink r:id="rId8" w:tgtFrame="_blank" w:history="1">
        <w:r w:rsidRPr="0030485F">
          <w:rPr>
            <w:rFonts w:ascii="Arial" w:eastAsia="Times New Roman" w:hAnsi="Arial" w:cs="Arial"/>
            <w:color w:val="0000FF"/>
            <w:sz w:val="27"/>
            <w:lang w:eastAsia="ru-RU"/>
          </w:rPr>
          <w:t>Об основных гарантиях избирательных прав и права на участие в референдуме граждан Российской Федерации</w:t>
        </w:r>
      </w:hyperlink>
      <w:r w:rsidRPr="0030485F">
        <w:rPr>
          <w:rFonts w:ascii="Arial" w:eastAsia="Times New Roman" w:hAnsi="Arial" w:cs="Arial"/>
          <w:color w:val="000000"/>
          <w:sz w:val="27"/>
          <w:szCs w:val="27"/>
          <w:lang w:eastAsia="ru-RU"/>
        </w:rPr>
        <w:t>»;</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proofErr w:type="gramStart"/>
      <w:r w:rsidRPr="0030485F">
        <w:rPr>
          <w:rFonts w:ascii="Arial" w:eastAsia="Times New Roman" w:hAnsi="Arial" w:cs="Arial"/>
          <w:color w:val="000000"/>
          <w:sz w:val="27"/>
          <w:szCs w:val="27"/>
          <w:lang w:eastAsia="ru-RU"/>
        </w:rPr>
        <w:t>ж) </w:t>
      </w:r>
      <w:proofErr w:type="spellStart"/>
      <w:r w:rsidRPr="0030485F">
        <w:rPr>
          <w:rFonts w:ascii="Arial" w:eastAsia="Times New Roman" w:hAnsi="Arial" w:cs="Arial"/>
          <w:color w:val="000000"/>
          <w:sz w:val="27"/>
          <w:szCs w:val="27"/>
          <w:lang w:eastAsia="ru-RU"/>
        </w:rPr>
        <w:t>Большесалбинский</w:t>
      </w:r>
      <w:proofErr w:type="spellEnd"/>
      <w:r w:rsidRPr="0030485F">
        <w:rPr>
          <w:rFonts w:ascii="Arial" w:eastAsia="Times New Roman" w:hAnsi="Arial" w:cs="Arial"/>
          <w:color w:val="000000"/>
          <w:sz w:val="27"/>
          <w:szCs w:val="27"/>
          <w:lang w:eastAsia="ru-RU"/>
        </w:rPr>
        <w:t xml:space="preserve"> сельский Совет депутатов муниципального образования не получил письменного уведомления от уполномоченного государственного органа Красноярского края по профилактике коррупционных и иных правонарушений о представлении лицом, претендующим на замещение должности главы муниципального образования, сведений, указанных в пункте 1 статьи 2 Закон Красноярского края </w:t>
      </w:r>
      <w:hyperlink r:id="rId9" w:tgtFrame="_blank" w:history="1">
        <w:r w:rsidRPr="0030485F">
          <w:rPr>
            <w:rFonts w:ascii="Arial" w:eastAsia="Times New Roman" w:hAnsi="Arial" w:cs="Arial"/>
            <w:color w:val="0000FF"/>
            <w:sz w:val="27"/>
            <w:lang w:eastAsia="ru-RU"/>
          </w:rPr>
          <w:t>от 19.12.2017 № 4-1264</w:t>
        </w:r>
      </w:hyperlink>
      <w:r w:rsidRPr="0030485F">
        <w:rPr>
          <w:rFonts w:ascii="Arial" w:eastAsia="Times New Roman" w:hAnsi="Arial" w:cs="Arial"/>
          <w:color w:val="000000"/>
          <w:sz w:val="27"/>
          <w:szCs w:val="27"/>
          <w:lang w:eastAsia="ru-RU"/>
        </w:rPr>
        <w:t> «О представлении гражданами, претендующими на замещение муниципальных должностей, должности главы (руководителя) местной администрации по</w:t>
      </w:r>
      <w:proofErr w:type="gramEnd"/>
      <w:r w:rsidRPr="0030485F">
        <w:rPr>
          <w:rFonts w:ascii="Arial" w:eastAsia="Times New Roman" w:hAnsi="Arial" w:cs="Arial"/>
          <w:color w:val="000000"/>
          <w:sz w:val="27"/>
          <w:szCs w:val="27"/>
          <w:lang w:eastAsia="ru-RU"/>
        </w:rPr>
        <w:t xml:space="preserve">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3.6. Граждане иностранных государств могут быть кандидатами в случае, если доступ граждан этих госуда</w:t>
      </w:r>
      <w:proofErr w:type="gramStart"/>
      <w:r w:rsidRPr="0030485F">
        <w:rPr>
          <w:rFonts w:ascii="Arial" w:eastAsia="Times New Roman" w:hAnsi="Arial" w:cs="Arial"/>
          <w:color w:val="000000"/>
          <w:sz w:val="27"/>
          <w:szCs w:val="27"/>
          <w:lang w:eastAsia="ru-RU"/>
        </w:rPr>
        <w:t>рств к з</w:t>
      </w:r>
      <w:proofErr w:type="gramEnd"/>
      <w:r w:rsidRPr="0030485F">
        <w:rPr>
          <w:rFonts w:ascii="Arial" w:eastAsia="Times New Roman" w:hAnsi="Arial" w:cs="Arial"/>
          <w:color w:val="000000"/>
          <w:sz w:val="27"/>
          <w:szCs w:val="27"/>
          <w:lang w:eastAsia="ru-RU"/>
        </w:rPr>
        <w:t>амещению должности главы муниципального образования урегулирован международным договором Российской Федерации.</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3.7. В случае если по истечении срока, установленного пунктом 3.3 настоящего Положения, документы представили менее двух кандидатур, </w:t>
      </w:r>
      <w:proofErr w:type="spellStart"/>
      <w:r w:rsidRPr="0030485F">
        <w:rPr>
          <w:rFonts w:ascii="Arial" w:eastAsia="Times New Roman" w:hAnsi="Arial" w:cs="Arial"/>
          <w:color w:val="000000"/>
          <w:sz w:val="27"/>
          <w:szCs w:val="27"/>
          <w:lang w:eastAsia="ru-RU"/>
        </w:rPr>
        <w:t>Большесалбинский</w:t>
      </w:r>
      <w:proofErr w:type="spellEnd"/>
      <w:r w:rsidRPr="0030485F">
        <w:rPr>
          <w:rFonts w:ascii="Arial" w:eastAsia="Times New Roman" w:hAnsi="Arial" w:cs="Arial"/>
          <w:color w:val="000000"/>
          <w:sz w:val="27"/>
          <w:szCs w:val="27"/>
          <w:lang w:eastAsia="ru-RU"/>
        </w:rPr>
        <w:t xml:space="preserve"> сельский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w:t>
      </w:r>
      <w:proofErr w:type="spellStart"/>
      <w:r w:rsidRPr="0030485F">
        <w:rPr>
          <w:rFonts w:ascii="Arial" w:eastAsia="Times New Roman" w:hAnsi="Arial" w:cs="Arial"/>
          <w:color w:val="000000"/>
          <w:sz w:val="27"/>
          <w:szCs w:val="27"/>
          <w:lang w:eastAsia="ru-RU"/>
        </w:rPr>
        <w:t>Большесалбинский</w:t>
      </w:r>
      <w:proofErr w:type="spellEnd"/>
      <w:r w:rsidRPr="0030485F">
        <w:rPr>
          <w:rFonts w:ascii="Arial" w:eastAsia="Times New Roman" w:hAnsi="Arial" w:cs="Arial"/>
          <w:color w:val="000000"/>
          <w:sz w:val="27"/>
          <w:szCs w:val="27"/>
          <w:lang w:eastAsia="ru-RU"/>
        </w:rPr>
        <w:t xml:space="preserve"> сельский Совет депутатов в своем решении определяет новую дату проведения конкурса.</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lastRenderedPageBreak/>
        <w:t>Решение о продлении срока приема документов и переносе даты конкурса подлежит опубликованию.</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кандидатур, решением Комиссии конкурс признается несостоявшимся, о чем не позднее 2 календарных дней со дня принятия решения информируется </w:t>
      </w:r>
      <w:proofErr w:type="spellStart"/>
      <w:r w:rsidRPr="0030485F">
        <w:rPr>
          <w:rFonts w:ascii="Arial" w:eastAsia="Times New Roman" w:hAnsi="Arial" w:cs="Arial"/>
          <w:color w:val="000000"/>
          <w:sz w:val="27"/>
          <w:szCs w:val="27"/>
          <w:lang w:eastAsia="ru-RU"/>
        </w:rPr>
        <w:t>Большесалбинский</w:t>
      </w:r>
      <w:proofErr w:type="spellEnd"/>
      <w:r w:rsidRPr="0030485F">
        <w:rPr>
          <w:rFonts w:ascii="Arial" w:eastAsia="Times New Roman" w:hAnsi="Arial" w:cs="Arial"/>
          <w:color w:val="000000"/>
          <w:sz w:val="27"/>
          <w:szCs w:val="27"/>
          <w:lang w:eastAsia="ru-RU"/>
        </w:rPr>
        <w:t xml:space="preserve"> сельский Совет депутатов. В этом случае </w:t>
      </w:r>
      <w:proofErr w:type="spellStart"/>
      <w:r w:rsidRPr="0030485F">
        <w:rPr>
          <w:rFonts w:ascii="Arial" w:eastAsia="Times New Roman" w:hAnsi="Arial" w:cs="Arial"/>
          <w:color w:val="000000"/>
          <w:sz w:val="27"/>
          <w:szCs w:val="27"/>
          <w:lang w:eastAsia="ru-RU"/>
        </w:rPr>
        <w:t>Большесалбинский</w:t>
      </w:r>
      <w:proofErr w:type="spellEnd"/>
      <w:r w:rsidRPr="0030485F">
        <w:rPr>
          <w:rFonts w:ascii="Arial" w:eastAsia="Times New Roman" w:hAnsi="Arial" w:cs="Arial"/>
          <w:color w:val="000000"/>
          <w:sz w:val="27"/>
          <w:szCs w:val="27"/>
          <w:lang w:eastAsia="ru-RU"/>
        </w:rPr>
        <w:t xml:space="preserve"> сельский Совет депутатов в течение 30 календарных дней должен принять решение о проведении нового конкурса.</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b/>
          <w:bCs/>
          <w:color w:val="000000"/>
          <w:sz w:val="28"/>
          <w:szCs w:val="28"/>
          <w:lang w:eastAsia="ru-RU"/>
        </w:rPr>
        <w:t>4. Порядок проведения конкурса</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bookmarkStart w:id="0" w:name="kl_0"/>
      <w:r w:rsidRPr="0030485F">
        <w:rPr>
          <w:rFonts w:ascii="Arial" w:eastAsia="Times New Roman" w:hAnsi="Arial" w:cs="Arial"/>
          <w:color w:val="000000"/>
          <w:sz w:val="27"/>
          <w:szCs w:val="27"/>
          <w:lang w:eastAsia="ru-RU"/>
        </w:rPr>
        <w:t>4.1. На основании представленных документов и проверки соответствия кандидатур требованиям, установленным настоящим Положением, Комиссия принимает решение о допуске кандидатур к участию в конкурсе.</w:t>
      </w:r>
      <w:bookmarkEnd w:id="0"/>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xml:space="preserve">4.1.1. </w:t>
      </w:r>
      <w:proofErr w:type="gramStart"/>
      <w:r w:rsidRPr="0030485F">
        <w:rPr>
          <w:rFonts w:ascii="Arial" w:eastAsia="Times New Roman" w:hAnsi="Arial" w:cs="Arial"/>
          <w:color w:val="000000"/>
          <w:sz w:val="27"/>
          <w:szCs w:val="27"/>
          <w:lang w:eastAsia="ru-RU"/>
        </w:rPr>
        <w:t>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w:t>
      </w:r>
      <w:proofErr w:type="gramEnd"/>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4.1.2. Если из всех кандидатур, допущенных к участию в конкурсе, на заседание Комиссии явились менее двух кандидатур, Комиссия переносит заседание на следующий день, о чем уведомляет кандидатур всеми возможными способами.</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Если на вновь назначенное Комиссией заседание в соответствии с первым абзацем настоящего пункта явились менее двух кандидатур, Комиссия признает конкурс несостоявшимся и письменно информирует о сложившейся ситуации </w:t>
      </w:r>
      <w:proofErr w:type="spellStart"/>
      <w:r w:rsidRPr="0030485F">
        <w:rPr>
          <w:rFonts w:ascii="Arial" w:eastAsia="Times New Roman" w:hAnsi="Arial" w:cs="Arial"/>
          <w:color w:val="000000"/>
          <w:sz w:val="27"/>
          <w:szCs w:val="27"/>
          <w:lang w:eastAsia="ru-RU"/>
        </w:rPr>
        <w:t>Большесалбинский</w:t>
      </w:r>
      <w:proofErr w:type="spellEnd"/>
      <w:r w:rsidRPr="0030485F">
        <w:rPr>
          <w:rFonts w:ascii="Arial" w:eastAsia="Times New Roman" w:hAnsi="Arial" w:cs="Arial"/>
          <w:color w:val="000000"/>
          <w:sz w:val="27"/>
          <w:szCs w:val="27"/>
          <w:lang w:eastAsia="ru-RU"/>
        </w:rPr>
        <w:t xml:space="preserve"> сельский Совет депутатов в сроки, установленные пунктом 3.8. настоящего Положения. В этом случае </w:t>
      </w:r>
      <w:proofErr w:type="spellStart"/>
      <w:r w:rsidRPr="0030485F">
        <w:rPr>
          <w:rFonts w:ascii="Arial" w:eastAsia="Times New Roman" w:hAnsi="Arial" w:cs="Arial"/>
          <w:color w:val="000000"/>
          <w:sz w:val="27"/>
          <w:szCs w:val="27"/>
          <w:lang w:eastAsia="ru-RU"/>
        </w:rPr>
        <w:t>Большесалбинский</w:t>
      </w:r>
      <w:proofErr w:type="spellEnd"/>
      <w:r w:rsidRPr="0030485F">
        <w:rPr>
          <w:rFonts w:ascii="Arial" w:eastAsia="Times New Roman" w:hAnsi="Arial" w:cs="Arial"/>
          <w:color w:val="000000"/>
          <w:sz w:val="27"/>
          <w:szCs w:val="27"/>
          <w:lang w:eastAsia="ru-RU"/>
        </w:rPr>
        <w:t xml:space="preserve"> сельский Совет депутатов в течение 30 календарных дней должен принять решение о проведении нового конкурса.</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4.2. Конкурс проводится в два этапа в течение конкурсного дня, если иное не установлено настоящим Положением.</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Кандидаты участвуют в конкурсе лично.</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4.3. </w:t>
      </w:r>
      <w:r w:rsidRPr="0030485F">
        <w:rPr>
          <w:rFonts w:ascii="Arial" w:eastAsia="Times New Roman" w:hAnsi="Arial" w:cs="Arial"/>
          <w:color w:val="000000"/>
          <w:sz w:val="27"/>
          <w:szCs w:val="27"/>
          <w:u w:val="single"/>
          <w:lang w:eastAsia="ru-RU"/>
        </w:rPr>
        <w:t>Первый этап конкурса</w:t>
      </w:r>
      <w:r w:rsidRPr="0030485F">
        <w:rPr>
          <w:rFonts w:ascii="Arial" w:eastAsia="Times New Roman" w:hAnsi="Arial" w:cs="Arial"/>
          <w:color w:val="000000"/>
          <w:sz w:val="27"/>
          <w:szCs w:val="27"/>
          <w:lang w:eastAsia="ru-RU"/>
        </w:rPr>
        <w:t> проводится на основе анкетных данных и представленных документов в форме собеседования.</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lastRenderedPageBreak/>
        <w:t>4.3.1. При подведении итогов первого этапа конкурса Комиссия оценивает конкурсантов исходя из представленных ими документов.</w:t>
      </w:r>
      <w:r w:rsidRPr="0030485F">
        <w:rPr>
          <w:rFonts w:ascii="Arial" w:eastAsia="Times New Roman" w:hAnsi="Arial" w:cs="Arial"/>
          <w:color w:val="000000"/>
          <w:sz w:val="27"/>
          <w:szCs w:val="27"/>
          <w:lang w:eastAsia="ru-RU"/>
        </w:rPr>
        <w:br/>
        <w:t>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4.3.2. Оценка кандидатур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4.4. </w:t>
      </w:r>
      <w:r w:rsidRPr="0030485F">
        <w:rPr>
          <w:rFonts w:ascii="Arial" w:eastAsia="Times New Roman" w:hAnsi="Arial" w:cs="Arial"/>
          <w:color w:val="000000"/>
          <w:sz w:val="27"/>
          <w:szCs w:val="27"/>
          <w:u w:val="single"/>
          <w:lang w:eastAsia="ru-RU"/>
        </w:rPr>
        <w:t>На втором этапе</w:t>
      </w:r>
      <w:r w:rsidRPr="0030485F">
        <w:rPr>
          <w:rFonts w:ascii="Arial" w:eastAsia="Times New Roman" w:hAnsi="Arial" w:cs="Arial"/>
          <w:color w:val="000000"/>
          <w:sz w:val="27"/>
          <w:szCs w:val="27"/>
          <w:lang w:eastAsia="ru-RU"/>
        </w:rPr>
        <w:t> Комиссия рассматривает Программы, представленные кандидатами в соответствии с пунктом 3.2 настоящего Положения.</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4.4.1. Кандидат докладывает основные положения Программы, при этом для её презентации кандидат вправе использовать </w:t>
      </w:r>
      <w:proofErr w:type="spellStart"/>
      <w:r w:rsidRPr="0030485F">
        <w:rPr>
          <w:rFonts w:ascii="Arial" w:eastAsia="Times New Roman" w:hAnsi="Arial" w:cs="Arial"/>
          <w:color w:val="000000"/>
          <w:sz w:val="27"/>
          <w:szCs w:val="27"/>
          <w:lang w:eastAsia="ru-RU"/>
        </w:rPr>
        <w:t>мультимедийные</w:t>
      </w:r>
      <w:proofErr w:type="spellEnd"/>
      <w:r w:rsidRPr="0030485F">
        <w:rPr>
          <w:rFonts w:ascii="Arial" w:eastAsia="Times New Roman" w:hAnsi="Arial" w:cs="Arial"/>
          <w:color w:val="000000"/>
          <w:sz w:val="27"/>
          <w:szCs w:val="27"/>
          <w:lang w:eastAsia="ru-RU"/>
        </w:rPr>
        <w:t xml:space="preserve"> средства.</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4.4.2. Для изложения основных положений Программы кандидату отводится не более 20 минут.</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proofErr w:type="gramStart"/>
      <w:r w:rsidRPr="0030485F">
        <w:rPr>
          <w:rFonts w:ascii="Arial" w:eastAsia="Times New Roman" w:hAnsi="Arial" w:cs="Arial"/>
          <w:color w:val="000000"/>
          <w:sz w:val="27"/>
          <w:szCs w:val="27"/>
          <w:lang w:eastAsia="ru-RU"/>
        </w:rPr>
        <w:t>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w:t>
      </w:r>
      <w:proofErr w:type="gramEnd"/>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кандидатур, уровень их коммуникативных навыков и навыки публичного выступления.</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4.4.4. Члены Комиссии (в отсутствие кандидата) дают оценку Программе с учетом ответов конкурсантов по десятибалльной системе.</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xml:space="preserve">4.6. По итогам двух этапов конкурса Комиссия принимает решение об отборе не менее двух кандидатур,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кандидатур и материалы конкурсных испытаний </w:t>
      </w:r>
      <w:r w:rsidRPr="0030485F">
        <w:rPr>
          <w:rFonts w:ascii="Arial" w:eastAsia="Times New Roman" w:hAnsi="Arial" w:cs="Arial"/>
          <w:color w:val="000000"/>
          <w:sz w:val="27"/>
          <w:szCs w:val="27"/>
          <w:lang w:eastAsia="ru-RU"/>
        </w:rPr>
        <w:lastRenderedPageBreak/>
        <w:t>направляются Комиссией в </w:t>
      </w:r>
      <w:proofErr w:type="spellStart"/>
      <w:r w:rsidRPr="0030485F">
        <w:rPr>
          <w:rFonts w:ascii="Arial" w:eastAsia="Times New Roman" w:hAnsi="Arial" w:cs="Arial"/>
          <w:color w:val="000000"/>
          <w:sz w:val="27"/>
          <w:szCs w:val="27"/>
          <w:lang w:eastAsia="ru-RU"/>
        </w:rPr>
        <w:t>Большесалбинский</w:t>
      </w:r>
      <w:proofErr w:type="spellEnd"/>
      <w:r w:rsidRPr="0030485F">
        <w:rPr>
          <w:rFonts w:ascii="Arial" w:eastAsia="Times New Roman" w:hAnsi="Arial" w:cs="Arial"/>
          <w:color w:val="000000"/>
          <w:sz w:val="27"/>
          <w:szCs w:val="27"/>
          <w:lang w:eastAsia="ru-RU"/>
        </w:rPr>
        <w:t xml:space="preserve"> сельский Совет депутатов не позднее 2 календарных дней со дня принятия решения по итогам конкурса.</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w:t>
      </w:r>
      <w:proofErr w:type="spellStart"/>
      <w:r w:rsidRPr="0030485F">
        <w:rPr>
          <w:rFonts w:ascii="Arial" w:eastAsia="Times New Roman" w:hAnsi="Arial" w:cs="Arial"/>
          <w:color w:val="000000"/>
          <w:sz w:val="27"/>
          <w:szCs w:val="27"/>
          <w:lang w:eastAsia="ru-RU"/>
        </w:rPr>
        <w:t>Большесалбинского</w:t>
      </w:r>
      <w:proofErr w:type="spellEnd"/>
      <w:r w:rsidRPr="0030485F">
        <w:rPr>
          <w:rFonts w:ascii="Arial" w:eastAsia="Times New Roman" w:hAnsi="Arial" w:cs="Arial"/>
          <w:color w:val="000000"/>
          <w:sz w:val="27"/>
          <w:szCs w:val="27"/>
          <w:lang w:eastAsia="ru-RU"/>
        </w:rPr>
        <w:t xml:space="preserve"> сельского Совета депутатов извещает избранных Комиссией кандидатур не позднее, чем за 2 календарных дня до даты, на которую назначено заседание </w:t>
      </w:r>
      <w:proofErr w:type="spellStart"/>
      <w:r w:rsidRPr="0030485F">
        <w:rPr>
          <w:rFonts w:ascii="Arial" w:eastAsia="Times New Roman" w:hAnsi="Arial" w:cs="Arial"/>
          <w:color w:val="000000"/>
          <w:sz w:val="27"/>
          <w:szCs w:val="27"/>
          <w:lang w:eastAsia="ru-RU"/>
        </w:rPr>
        <w:t>Большесалбинского</w:t>
      </w:r>
      <w:proofErr w:type="spellEnd"/>
      <w:r w:rsidRPr="0030485F">
        <w:rPr>
          <w:rFonts w:ascii="Arial" w:eastAsia="Times New Roman" w:hAnsi="Arial" w:cs="Arial"/>
          <w:color w:val="000000"/>
          <w:sz w:val="27"/>
          <w:szCs w:val="27"/>
          <w:lang w:eastAsia="ru-RU"/>
        </w:rPr>
        <w:t xml:space="preserve"> сельского Совета депутатов, о дате, времени и месте заседания.</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xml:space="preserve">4.8.  </w:t>
      </w:r>
      <w:proofErr w:type="gramStart"/>
      <w:r w:rsidRPr="0030485F">
        <w:rPr>
          <w:rFonts w:ascii="Arial" w:eastAsia="Times New Roman" w:hAnsi="Arial" w:cs="Arial"/>
          <w:color w:val="000000"/>
          <w:sz w:val="27"/>
          <w:szCs w:val="27"/>
          <w:lang w:eastAsia="ru-RU"/>
        </w:rPr>
        <w:t>Если в результате проведения конкурса выявлено менее двух кандидатур,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w:t>
      </w:r>
      <w:proofErr w:type="spellStart"/>
      <w:r w:rsidRPr="0030485F">
        <w:rPr>
          <w:rFonts w:ascii="Arial" w:eastAsia="Times New Roman" w:hAnsi="Arial" w:cs="Arial"/>
          <w:color w:val="000000"/>
          <w:sz w:val="27"/>
          <w:szCs w:val="27"/>
          <w:lang w:eastAsia="ru-RU"/>
        </w:rPr>
        <w:t>Большесалбинский</w:t>
      </w:r>
      <w:proofErr w:type="spellEnd"/>
      <w:r w:rsidRPr="0030485F">
        <w:rPr>
          <w:rFonts w:ascii="Arial" w:eastAsia="Times New Roman" w:hAnsi="Arial" w:cs="Arial"/>
          <w:color w:val="000000"/>
          <w:sz w:val="27"/>
          <w:szCs w:val="27"/>
          <w:lang w:eastAsia="ru-RU"/>
        </w:rPr>
        <w:t xml:space="preserve"> сельский Совет депутатов, в сроки, установленные пунктом 3.8. настоящего Положения.</w:t>
      </w:r>
      <w:proofErr w:type="gramEnd"/>
      <w:r w:rsidRPr="0030485F">
        <w:rPr>
          <w:rFonts w:ascii="Arial" w:eastAsia="Times New Roman" w:hAnsi="Arial" w:cs="Arial"/>
          <w:color w:val="000000"/>
          <w:sz w:val="27"/>
          <w:szCs w:val="27"/>
          <w:lang w:eastAsia="ru-RU"/>
        </w:rPr>
        <w:t>  В этом случае </w:t>
      </w:r>
      <w:proofErr w:type="spellStart"/>
      <w:r w:rsidRPr="0030485F">
        <w:rPr>
          <w:rFonts w:ascii="Arial" w:eastAsia="Times New Roman" w:hAnsi="Arial" w:cs="Arial"/>
          <w:color w:val="000000"/>
          <w:sz w:val="27"/>
          <w:szCs w:val="27"/>
          <w:lang w:eastAsia="ru-RU"/>
        </w:rPr>
        <w:t>Большесалбинский</w:t>
      </w:r>
      <w:proofErr w:type="spellEnd"/>
      <w:r w:rsidRPr="0030485F">
        <w:rPr>
          <w:rFonts w:ascii="Arial" w:eastAsia="Times New Roman" w:hAnsi="Arial" w:cs="Arial"/>
          <w:color w:val="000000"/>
          <w:sz w:val="27"/>
          <w:szCs w:val="27"/>
          <w:lang w:eastAsia="ru-RU"/>
        </w:rPr>
        <w:t xml:space="preserve"> сельский Совет депутатов в течение 30 календарных дней должен принять решение о проведении нового конкурса.</w:t>
      </w:r>
    </w:p>
    <w:p w:rsidR="0030485F" w:rsidRPr="0030485F" w:rsidRDefault="0030485F" w:rsidP="0030485F">
      <w:pPr>
        <w:spacing w:after="0" w:line="240" w:lineRule="auto"/>
        <w:ind w:firstLine="709"/>
        <w:jc w:val="right"/>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spacing w:after="0" w:line="240" w:lineRule="auto"/>
        <w:ind w:firstLine="709"/>
        <w:jc w:val="right"/>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Приложение 1</w:t>
      </w:r>
    </w:p>
    <w:p w:rsidR="0030485F" w:rsidRPr="0030485F" w:rsidRDefault="0030485F" w:rsidP="0030485F">
      <w:pPr>
        <w:spacing w:after="0" w:line="240" w:lineRule="auto"/>
        <w:ind w:firstLine="709"/>
        <w:jc w:val="right"/>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к Положению о порядке проведения</w:t>
      </w:r>
    </w:p>
    <w:p w:rsidR="0030485F" w:rsidRPr="0030485F" w:rsidRDefault="0030485F" w:rsidP="0030485F">
      <w:pPr>
        <w:spacing w:after="0" w:line="240" w:lineRule="auto"/>
        <w:ind w:firstLine="709"/>
        <w:jc w:val="right"/>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конкурса по отбору кандидатур на должность</w:t>
      </w:r>
    </w:p>
    <w:p w:rsidR="0030485F" w:rsidRPr="0030485F" w:rsidRDefault="0030485F" w:rsidP="0030485F">
      <w:pPr>
        <w:spacing w:after="0" w:line="240" w:lineRule="auto"/>
        <w:ind w:firstLine="709"/>
        <w:jc w:val="right"/>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главы </w:t>
      </w:r>
      <w:proofErr w:type="spellStart"/>
      <w:r w:rsidRPr="0030485F">
        <w:rPr>
          <w:rFonts w:ascii="Arial" w:eastAsia="Times New Roman" w:hAnsi="Arial" w:cs="Arial"/>
          <w:color w:val="000000"/>
          <w:sz w:val="27"/>
          <w:szCs w:val="27"/>
          <w:lang w:eastAsia="ru-RU"/>
        </w:rPr>
        <w:t>Большесалбинского</w:t>
      </w:r>
      <w:proofErr w:type="spellEnd"/>
      <w:r w:rsidRPr="0030485F">
        <w:rPr>
          <w:rFonts w:ascii="Arial" w:eastAsia="Times New Roman" w:hAnsi="Arial" w:cs="Arial"/>
          <w:color w:val="000000"/>
          <w:sz w:val="27"/>
          <w:szCs w:val="27"/>
          <w:lang w:eastAsia="ru-RU"/>
        </w:rPr>
        <w:t> сельсовета</w:t>
      </w:r>
    </w:p>
    <w:p w:rsidR="0030485F" w:rsidRPr="0030485F" w:rsidRDefault="0030485F" w:rsidP="0030485F">
      <w:pPr>
        <w:spacing w:after="0" w:line="240" w:lineRule="auto"/>
        <w:ind w:firstLine="709"/>
        <w:jc w:val="right"/>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spacing w:after="0" w:line="240" w:lineRule="auto"/>
        <w:ind w:firstLine="709"/>
        <w:jc w:val="right"/>
        <w:rPr>
          <w:rFonts w:ascii="Courier New" w:eastAsia="Times New Roman" w:hAnsi="Courier New" w:cs="Courier New"/>
          <w:color w:val="000000"/>
          <w:sz w:val="27"/>
          <w:szCs w:val="27"/>
          <w:lang w:eastAsia="ru-RU"/>
        </w:rPr>
      </w:pPr>
      <w:r w:rsidRPr="0030485F">
        <w:rPr>
          <w:rFonts w:ascii="Arial" w:eastAsia="Times New Roman" w:hAnsi="Arial" w:cs="Arial"/>
          <w:color w:val="000000"/>
          <w:sz w:val="24"/>
          <w:szCs w:val="24"/>
          <w:lang w:eastAsia="ru-RU"/>
        </w:rPr>
        <w:t>В </w:t>
      </w:r>
      <w:r w:rsidRPr="0030485F">
        <w:rPr>
          <w:rFonts w:ascii="Arial" w:eastAsia="Times New Roman" w:hAnsi="Arial" w:cs="Arial"/>
          <w:color w:val="000000"/>
          <w:sz w:val="24"/>
          <w:szCs w:val="24"/>
          <w:u w:val="single"/>
          <w:lang w:eastAsia="ru-RU"/>
        </w:rPr>
        <w:t>конкурсную комиссию</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spacing w:after="0" w:line="240" w:lineRule="auto"/>
        <w:ind w:firstLine="709"/>
        <w:jc w:val="center"/>
        <w:rPr>
          <w:rFonts w:ascii="Arial" w:eastAsia="Times New Roman" w:hAnsi="Arial" w:cs="Arial"/>
          <w:color w:val="000000"/>
          <w:sz w:val="27"/>
          <w:szCs w:val="27"/>
          <w:lang w:eastAsia="ru-RU"/>
        </w:rPr>
      </w:pPr>
      <w:r w:rsidRPr="0030485F">
        <w:rPr>
          <w:rFonts w:ascii="Arial" w:eastAsia="Times New Roman" w:hAnsi="Arial" w:cs="Arial"/>
          <w:b/>
          <w:bCs/>
          <w:color w:val="000000"/>
          <w:sz w:val="27"/>
          <w:szCs w:val="27"/>
          <w:lang w:eastAsia="ru-RU"/>
        </w:rPr>
        <w:t>заявление</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Я,  ________________________________________________________,</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(фамилия, имя, отчество)</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желаю принять участие в конкурсе по отбору кандидатур на должность главы Большесалбинского сельсовета.</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Мне известно, что исполнение должностных обязанностей главы </w:t>
      </w:r>
      <w:proofErr w:type="spellStart"/>
      <w:r w:rsidRPr="0030485F">
        <w:rPr>
          <w:rFonts w:ascii="Arial" w:eastAsia="Times New Roman" w:hAnsi="Arial" w:cs="Arial"/>
          <w:color w:val="000000"/>
          <w:sz w:val="27"/>
          <w:szCs w:val="27"/>
          <w:lang w:eastAsia="ru-RU"/>
        </w:rPr>
        <w:t>Большесалбинского</w:t>
      </w:r>
      <w:proofErr w:type="spellEnd"/>
      <w:r w:rsidRPr="0030485F">
        <w:rPr>
          <w:rFonts w:ascii="Arial" w:eastAsia="Times New Roman" w:hAnsi="Arial" w:cs="Arial"/>
          <w:color w:val="000000"/>
          <w:sz w:val="27"/>
          <w:szCs w:val="27"/>
          <w:lang w:eastAsia="ru-RU"/>
        </w:rPr>
        <w:t> сельсовета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lastRenderedPageBreak/>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В соответствии со статьей 9 Федерального закона </w:t>
      </w:r>
      <w:hyperlink r:id="rId10" w:tgtFrame="_blank" w:history="1">
        <w:r w:rsidRPr="0030485F">
          <w:rPr>
            <w:rFonts w:ascii="Arial" w:eastAsia="Times New Roman" w:hAnsi="Arial" w:cs="Arial"/>
            <w:color w:val="0000FF"/>
            <w:sz w:val="27"/>
            <w:lang w:eastAsia="ru-RU"/>
          </w:rPr>
          <w:t>от 27.07.2006 № 152-ФЗ</w:t>
        </w:r>
      </w:hyperlink>
      <w:r w:rsidRPr="0030485F">
        <w:rPr>
          <w:rFonts w:ascii="Arial" w:eastAsia="Times New Roman" w:hAnsi="Arial" w:cs="Arial"/>
          <w:color w:val="000000"/>
          <w:sz w:val="27"/>
          <w:szCs w:val="27"/>
          <w:lang w:eastAsia="ru-RU"/>
        </w:rPr>
        <w:t xml:space="preserve"> «О персональных данных» своей волей и в своем интересе даю согласие на автоматизированную, а также без использования средств автоматизации обработку моих персональных </w:t>
      </w:r>
      <w:proofErr w:type="gramStart"/>
      <w:r w:rsidRPr="0030485F">
        <w:rPr>
          <w:rFonts w:ascii="Arial" w:eastAsia="Times New Roman" w:hAnsi="Arial" w:cs="Arial"/>
          <w:color w:val="000000"/>
          <w:sz w:val="27"/>
          <w:szCs w:val="27"/>
          <w:lang w:eastAsia="ru-RU"/>
        </w:rPr>
        <w:t>данных</w:t>
      </w:r>
      <w:proofErr w:type="gramEnd"/>
      <w:r w:rsidRPr="0030485F">
        <w:rPr>
          <w:rFonts w:ascii="Arial" w:eastAsia="Times New Roman" w:hAnsi="Arial" w:cs="Arial"/>
          <w:color w:val="000000"/>
          <w:sz w:val="27"/>
          <w:szCs w:val="27"/>
          <w:lang w:eastAsia="ru-RU"/>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____________           (дата)                            _________________              (подпись)</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spacing w:after="0" w:line="240" w:lineRule="auto"/>
        <w:ind w:firstLine="709"/>
        <w:jc w:val="right"/>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Приложение 2</w:t>
      </w:r>
    </w:p>
    <w:p w:rsidR="0030485F" w:rsidRPr="0030485F" w:rsidRDefault="0030485F" w:rsidP="0030485F">
      <w:pPr>
        <w:spacing w:after="0" w:line="240" w:lineRule="auto"/>
        <w:ind w:firstLine="709"/>
        <w:jc w:val="right"/>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к Положению о порядке проведения</w:t>
      </w:r>
    </w:p>
    <w:p w:rsidR="0030485F" w:rsidRPr="0030485F" w:rsidRDefault="0030485F" w:rsidP="0030485F">
      <w:pPr>
        <w:spacing w:after="0" w:line="240" w:lineRule="auto"/>
        <w:ind w:firstLine="709"/>
        <w:jc w:val="right"/>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конкурса по отбору кандидатур на должность главы</w:t>
      </w:r>
    </w:p>
    <w:p w:rsidR="0030485F" w:rsidRPr="0030485F" w:rsidRDefault="0030485F" w:rsidP="0030485F">
      <w:pPr>
        <w:spacing w:after="0" w:line="240" w:lineRule="auto"/>
        <w:ind w:firstLine="709"/>
        <w:jc w:val="right"/>
        <w:rPr>
          <w:rFonts w:ascii="Arial" w:eastAsia="Times New Roman" w:hAnsi="Arial" w:cs="Arial"/>
          <w:color w:val="000000"/>
          <w:sz w:val="27"/>
          <w:szCs w:val="27"/>
          <w:lang w:eastAsia="ru-RU"/>
        </w:rPr>
      </w:pPr>
      <w:proofErr w:type="spellStart"/>
      <w:r w:rsidRPr="0030485F">
        <w:rPr>
          <w:rFonts w:ascii="Arial" w:eastAsia="Times New Roman" w:hAnsi="Arial" w:cs="Arial"/>
          <w:color w:val="000000"/>
          <w:sz w:val="27"/>
          <w:szCs w:val="27"/>
          <w:lang w:eastAsia="ru-RU"/>
        </w:rPr>
        <w:t>Большесалбинского</w:t>
      </w:r>
      <w:proofErr w:type="spellEnd"/>
      <w:r w:rsidRPr="0030485F">
        <w:rPr>
          <w:rFonts w:ascii="Arial" w:eastAsia="Times New Roman" w:hAnsi="Arial" w:cs="Arial"/>
          <w:color w:val="000000"/>
          <w:sz w:val="27"/>
          <w:szCs w:val="27"/>
          <w:lang w:eastAsia="ru-RU"/>
        </w:rPr>
        <w:t> сельсовета</w:t>
      </w:r>
    </w:p>
    <w:p w:rsidR="0030485F" w:rsidRPr="0030485F" w:rsidRDefault="0030485F" w:rsidP="0030485F">
      <w:pPr>
        <w:spacing w:after="0" w:line="240" w:lineRule="auto"/>
        <w:ind w:firstLine="709"/>
        <w:jc w:val="both"/>
        <w:rPr>
          <w:rFonts w:ascii="Arial" w:eastAsia="Times New Roman" w:hAnsi="Arial" w:cs="Arial"/>
          <w:color w:val="000000"/>
          <w:sz w:val="27"/>
          <w:szCs w:val="27"/>
          <w:lang w:eastAsia="ru-RU"/>
        </w:rPr>
      </w:pPr>
      <w:r w:rsidRPr="0030485F">
        <w:rPr>
          <w:rFonts w:ascii="Arial" w:eastAsia="Times New Roman" w:hAnsi="Arial" w:cs="Arial"/>
          <w:b/>
          <w:bCs/>
          <w:color w:val="000000"/>
          <w:sz w:val="27"/>
          <w:szCs w:val="27"/>
          <w:lang w:eastAsia="ru-RU"/>
        </w:rPr>
        <w:t> </w:t>
      </w:r>
    </w:p>
    <w:p w:rsidR="0030485F" w:rsidRPr="0030485F" w:rsidRDefault="0030485F" w:rsidP="0030485F">
      <w:pPr>
        <w:spacing w:after="0" w:line="240" w:lineRule="auto"/>
        <w:ind w:firstLine="709"/>
        <w:jc w:val="center"/>
        <w:rPr>
          <w:rFonts w:ascii="Arial" w:eastAsia="Times New Roman" w:hAnsi="Arial" w:cs="Arial"/>
          <w:color w:val="000000"/>
          <w:sz w:val="27"/>
          <w:szCs w:val="27"/>
          <w:lang w:eastAsia="ru-RU"/>
        </w:rPr>
      </w:pPr>
      <w:r w:rsidRPr="0030485F">
        <w:rPr>
          <w:rFonts w:ascii="Arial" w:eastAsia="Times New Roman" w:hAnsi="Arial" w:cs="Arial"/>
          <w:b/>
          <w:bCs/>
          <w:color w:val="000000"/>
          <w:sz w:val="27"/>
          <w:szCs w:val="27"/>
          <w:lang w:eastAsia="ru-RU"/>
        </w:rPr>
        <w:t>АНКЕТА</w:t>
      </w:r>
    </w:p>
    <w:p w:rsidR="0030485F" w:rsidRPr="0030485F" w:rsidRDefault="0030485F" w:rsidP="0030485F">
      <w:pPr>
        <w:spacing w:after="0" w:line="240" w:lineRule="auto"/>
        <w:ind w:firstLine="709"/>
        <w:jc w:val="center"/>
        <w:rPr>
          <w:rFonts w:ascii="Arial" w:eastAsia="Times New Roman" w:hAnsi="Arial" w:cs="Arial"/>
          <w:color w:val="000000"/>
          <w:sz w:val="27"/>
          <w:szCs w:val="27"/>
          <w:lang w:eastAsia="ru-RU"/>
        </w:rPr>
      </w:pPr>
      <w:r w:rsidRPr="0030485F">
        <w:rPr>
          <w:rFonts w:ascii="Arial" w:eastAsia="Times New Roman" w:hAnsi="Arial" w:cs="Arial"/>
          <w:b/>
          <w:bCs/>
          <w:color w:val="000000"/>
          <w:sz w:val="27"/>
          <w:szCs w:val="27"/>
          <w:lang w:eastAsia="ru-RU"/>
        </w:rPr>
        <w:t>участника конкурса по отбору кандидатур на должность главы Большесалбинского сельсовета</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b/>
          <w:bCs/>
          <w:color w:val="000000"/>
          <w:sz w:val="27"/>
          <w:szCs w:val="27"/>
          <w:lang w:eastAsia="ru-RU"/>
        </w:rPr>
        <w:t> </w:t>
      </w:r>
    </w:p>
    <w:tbl>
      <w:tblPr>
        <w:tblW w:w="0" w:type="auto"/>
        <w:tblCellMar>
          <w:left w:w="0" w:type="dxa"/>
          <w:right w:w="0" w:type="dxa"/>
        </w:tblCellMar>
        <w:tblLook w:val="04A0"/>
      </w:tblPr>
      <w:tblGrid>
        <w:gridCol w:w="364"/>
        <w:gridCol w:w="559"/>
        <w:gridCol w:w="559"/>
        <w:gridCol w:w="5634"/>
        <w:gridCol w:w="292"/>
        <w:gridCol w:w="1976"/>
      </w:tblGrid>
      <w:tr w:rsidR="0030485F" w:rsidRPr="0030485F" w:rsidTr="0030485F">
        <w:trPr>
          <w:trHeight w:val="1000"/>
        </w:trPr>
        <w:tc>
          <w:tcPr>
            <w:tcW w:w="7408" w:type="dxa"/>
            <w:gridSpan w:val="5"/>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1976"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30485F" w:rsidRPr="0030485F" w:rsidRDefault="0030485F" w:rsidP="0030485F">
            <w:pPr>
              <w:spacing w:after="0" w:line="240" w:lineRule="auto"/>
              <w:jc w:val="center"/>
              <w:rPr>
                <w:rFonts w:ascii="Arial" w:eastAsia="Times New Roman" w:hAnsi="Arial" w:cs="Arial"/>
                <w:sz w:val="24"/>
                <w:szCs w:val="24"/>
                <w:lang w:eastAsia="ru-RU"/>
              </w:rPr>
            </w:pPr>
            <w:r w:rsidRPr="0030485F">
              <w:rPr>
                <w:rFonts w:ascii="Arial" w:eastAsia="Times New Roman" w:hAnsi="Arial" w:cs="Arial"/>
                <w:sz w:val="24"/>
                <w:szCs w:val="24"/>
                <w:lang w:eastAsia="ru-RU"/>
              </w:rPr>
              <w:t>Место</w:t>
            </w:r>
            <w:r w:rsidRPr="0030485F">
              <w:rPr>
                <w:rFonts w:ascii="Arial" w:eastAsia="Times New Roman" w:hAnsi="Arial" w:cs="Arial"/>
                <w:sz w:val="24"/>
                <w:szCs w:val="24"/>
                <w:lang w:eastAsia="ru-RU"/>
              </w:rPr>
              <w:br/>
              <w:t>для</w:t>
            </w:r>
            <w:r w:rsidRPr="0030485F">
              <w:rPr>
                <w:rFonts w:ascii="Arial" w:eastAsia="Times New Roman" w:hAnsi="Arial" w:cs="Arial"/>
                <w:sz w:val="24"/>
                <w:szCs w:val="24"/>
                <w:lang w:eastAsia="ru-RU"/>
              </w:rPr>
              <w:br/>
              <w:t>фотографии</w:t>
            </w:r>
          </w:p>
        </w:tc>
      </w:tr>
      <w:tr w:rsidR="0030485F" w:rsidRPr="0030485F" w:rsidTr="0030485F">
        <w:trPr>
          <w:trHeight w:val="421"/>
        </w:trPr>
        <w:tc>
          <w:tcPr>
            <w:tcW w:w="364" w:type="dxa"/>
            <w:tcMar>
              <w:top w:w="0" w:type="dxa"/>
              <w:left w:w="28" w:type="dxa"/>
              <w:bottom w:w="0" w:type="dxa"/>
              <w:right w:w="28" w:type="dxa"/>
            </w:tcMar>
            <w:vAlign w:val="bottom"/>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1.</w:t>
            </w:r>
          </w:p>
        </w:tc>
        <w:tc>
          <w:tcPr>
            <w:tcW w:w="1118" w:type="dxa"/>
            <w:gridSpan w:val="2"/>
            <w:tcMar>
              <w:top w:w="0" w:type="dxa"/>
              <w:left w:w="28" w:type="dxa"/>
              <w:bottom w:w="0" w:type="dxa"/>
              <w:right w:w="28" w:type="dxa"/>
            </w:tcMar>
            <w:vAlign w:val="bottom"/>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Фамилия</w:t>
            </w:r>
          </w:p>
        </w:tc>
        <w:tc>
          <w:tcPr>
            <w:tcW w:w="5634" w:type="dxa"/>
            <w:tcBorders>
              <w:bottom w:val="single" w:sz="6" w:space="0" w:color="000000"/>
            </w:tcBorders>
            <w:tcMar>
              <w:top w:w="0" w:type="dxa"/>
              <w:left w:w="28" w:type="dxa"/>
              <w:bottom w:w="0" w:type="dxa"/>
              <w:right w:w="28" w:type="dxa"/>
            </w:tcMar>
            <w:vAlign w:val="bottom"/>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92" w:type="dxa"/>
            <w:tcMar>
              <w:top w:w="0" w:type="dxa"/>
              <w:left w:w="28" w:type="dxa"/>
              <w:bottom w:w="0" w:type="dxa"/>
              <w:right w:w="28" w:type="dxa"/>
            </w:tcMar>
            <w:vAlign w:val="bottom"/>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85F" w:rsidRPr="0030485F" w:rsidRDefault="0030485F" w:rsidP="0030485F">
            <w:pPr>
              <w:spacing w:after="0" w:line="240" w:lineRule="auto"/>
              <w:rPr>
                <w:rFonts w:ascii="Arial" w:eastAsia="Times New Roman" w:hAnsi="Arial" w:cs="Arial"/>
                <w:sz w:val="24"/>
                <w:szCs w:val="24"/>
                <w:lang w:eastAsia="ru-RU"/>
              </w:rPr>
            </w:pPr>
          </w:p>
        </w:tc>
      </w:tr>
      <w:tr w:rsidR="0030485F" w:rsidRPr="0030485F" w:rsidTr="0030485F">
        <w:trPr>
          <w:trHeight w:val="414"/>
        </w:trPr>
        <w:tc>
          <w:tcPr>
            <w:tcW w:w="364" w:type="dxa"/>
            <w:tcMar>
              <w:top w:w="0" w:type="dxa"/>
              <w:left w:w="28" w:type="dxa"/>
              <w:bottom w:w="0" w:type="dxa"/>
              <w:right w:w="28" w:type="dxa"/>
            </w:tcMar>
            <w:vAlign w:val="bottom"/>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559" w:type="dxa"/>
            <w:tcMar>
              <w:top w:w="0" w:type="dxa"/>
              <w:left w:w="28" w:type="dxa"/>
              <w:bottom w:w="0" w:type="dxa"/>
              <w:right w:w="28" w:type="dxa"/>
            </w:tcMar>
            <w:vAlign w:val="bottom"/>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Имя</w:t>
            </w:r>
          </w:p>
        </w:tc>
        <w:tc>
          <w:tcPr>
            <w:tcW w:w="6193" w:type="dxa"/>
            <w:gridSpan w:val="2"/>
            <w:tcBorders>
              <w:bottom w:val="single" w:sz="6" w:space="0" w:color="000000"/>
            </w:tcBorders>
            <w:tcMar>
              <w:top w:w="0" w:type="dxa"/>
              <w:left w:w="28" w:type="dxa"/>
              <w:bottom w:w="0" w:type="dxa"/>
              <w:right w:w="28" w:type="dxa"/>
            </w:tcMar>
            <w:vAlign w:val="bottom"/>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92" w:type="dxa"/>
            <w:tcMar>
              <w:top w:w="0" w:type="dxa"/>
              <w:left w:w="28" w:type="dxa"/>
              <w:bottom w:w="0" w:type="dxa"/>
              <w:right w:w="28" w:type="dxa"/>
            </w:tcMar>
            <w:vAlign w:val="bottom"/>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85F" w:rsidRPr="0030485F" w:rsidRDefault="0030485F" w:rsidP="0030485F">
            <w:pPr>
              <w:spacing w:after="0" w:line="240" w:lineRule="auto"/>
              <w:rPr>
                <w:rFonts w:ascii="Arial" w:eastAsia="Times New Roman" w:hAnsi="Arial" w:cs="Arial"/>
                <w:sz w:val="24"/>
                <w:szCs w:val="24"/>
                <w:lang w:eastAsia="ru-RU"/>
              </w:rPr>
            </w:pPr>
          </w:p>
        </w:tc>
      </w:tr>
      <w:tr w:rsidR="0030485F" w:rsidRPr="0030485F" w:rsidTr="0030485F">
        <w:trPr>
          <w:trHeight w:val="420"/>
        </w:trPr>
        <w:tc>
          <w:tcPr>
            <w:tcW w:w="364" w:type="dxa"/>
            <w:tcMar>
              <w:top w:w="0" w:type="dxa"/>
              <w:left w:w="28" w:type="dxa"/>
              <w:bottom w:w="0" w:type="dxa"/>
              <w:right w:w="28" w:type="dxa"/>
            </w:tcMar>
            <w:vAlign w:val="bottom"/>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1118" w:type="dxa"/>
            <w:gridSpan w:val="2"/>
            <w:tcMar>
              <w:top w:w="0" w:type="dxa"/>
              <w:left w:w="28" w:type="dxa"/>
              <w:bottom w:w="0" w:type="dxa"/>
              <w:right w:w="28" w:type="dxa"/>
            </w:tcMar>
            <w:vAlign w:val="bottom"/>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Отчество</w:t>
            </w:r>
          </w:p>
        </w:tc>
        <w:tc>
          <w:tcPr>
            <w:tcW w:w="5634" w:type="dxa"/>
            <w:tcBorders>
              <w:bottom w:val="single" w:sz="6" w:space="0" w:color="000000"/>
            </w:tcBorders>
            <w:tcMar>
              <w:top w:w="0" w:type="dxa"/>
              <w:left w:w="28" w:type="dxa"/>
              <w:bottom w:w="0" w:type="dxa"/>
              <w:right w:w="28" w:type="dxa"/>
            </w:tcMar>
            <w:vAlign w:val="bottom"/>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92" w:type="dxa"/>
            <w:tcMar>
              <w:top w:w="0" w:type="dxa"/>
              <w:left w:w="28" w:type="dxa"/>
              <w:bottom w:w="0" w:type="dxa"/>
              <w:right w:w="28" w:type="dxa"/>
            </w:tcMar>
            <w:vAlign w:val="bottom"/>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85F" w:rsidRPr="0030485F" w:rsidRDefault="0030485F" w:rsidP="0030485F">
            <w:pPr>
              <w:spacing w:after="0" w:line="240" w:lineRule="auto"/>
              <w:rPr>
                <w:rFonts w:ascii="Arial" w:eastAsia="Times New Roman" w:hAnsi="Arial" w:cs="Arial"/>
                <w:sz w:val="24"/>
                <w:szCs w:val="24"/>
                <w:lang w:eastAsia="ru-RU"/>
              </w:rPr>
            </w:pPr>
          </w:p>
        </w:tc>
      </w:tr>
    </w:tbl>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tbl>
      <w:tblPr>
        <w:tblW w:w="0" w:type="auto"/>
        <w:tblCellMar>
          <w:left w:w="0" w:type="dxa"/>
          <w:right w:w="0" w:type="dxa"/>
        </w:tblCellMar>
        <w:tblLook w:val="04A0"/>
      </w:tblPr>
      <w:tblGrid>
        <w:gridCol w:w="5117"/>
        <w:gridCol w:w="4267"/>
      </w:tblGrid>
      <w:tr w:rsidR="0030485F" w:rsidRPr="0030485F" w:rsidTr="0030485F">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2. Если изменяли фамилию, имя или отчество,</w:t>
            </w:r>
            <w:r w:rsidRPr="0030485F">
              <w:rPr>
                <w:rFonts w:ascii="Arial" w:eastAsia="Times New Roman" w:hAnsi="Arial" w:cs="Arial"/>
                <w:sz w:val="24"/>
                <w:szCs w:val="24"/>
                <w:lang w:eastAsia="ru-RU"/>
              </w:rPr>
              <w:br/>
              <w:t>то укажите их, а также когда, где и по какой причине изменяли</w:t>
            </w:r>
          </w:p>
        </w:tc>
        <w:tc>
          <w:tcPr>
            <w:tcW w:w="4267"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xml:space="preserve">3. </w:t>
            </w:r>
            <w:proofErr w:type="gramStart"/>
            <w:r w:rsidRPr="0030485F">
              <w:rPr>
                <w:rFonts w:ascii="Arial" w:eastAsia="Times New Roman" w:hAnsi="Arial" w:cs="Arial"/>
                <w:sz w:val="24"/>
                <w:szCs w:val="24"/>
                <w:lang w:eastAsia="ru-RU"/>
              </w:rPr>
              <w:t>Число, месяц, год и место рождения (село, деревня, город, район, область, край, республика, страна)</w:t>
            </w:r>
            <w:proofErr w:type="gramEnd"/>
          </w:p>
        </w:tc>
        <w:tc>
          <w:tcPr>
            <w:tcW w:w="4267"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xml:space="preserve">4. Гражданство (если изменяли, то укажите, когда и по какой причине, если имеете </w:t>
            </w:r>
            <w:r w:rsidRPr="0030485F">
              <w:rPr>
                <w:rFonts w:ascii="Arial" w:eastAsia="Times New Roman" w:hAnsi="Arial" w:cs="Arial"/>
                <w:sz w:val="24"/>
                <w:szCs w:val="24"/>
                <w:lang w:eastAsia="ru-RU"/>
              </w:rPr>
              <w:lastRenderedPageBreak/>
              <w:t>гражданство другого государства – укажите)</w:t>
            </w:r>
          </w:p>
        </w:tc>
        <w:tc>
          <w:tcPr>
            <w:tcW w:w="4267"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lastRenderedPageBreak/>
              <w:t> </w:t>
            </w:r>
          </w:p>
        </w:tc>
      </w:tr>
      <w:tr w:rsidR="0030485F" w:rsidRPr="0030485F" w:rsidTr="0030485F">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lastRenderedPageBreak/>
              <w:t>5. Образование (когда и какие учебные заведения окончили, номера дипломов)</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Направление подготовки или специальность по диплому</w:t>
            </w:r>
            <w:r w:rsidRPr="0030485F">
              <w:rPr>
                <w:rFonts w:ascii="Arial" w:eastAsia="Times New Roman" w:hAnsi="Arial" w:cs="Arial"/>
                <w:sz w:val="24"/>
                <w:szCs w:val="24"/>
                <w:lang w:eastAsia="ru-RU"/>
              </w:rPr>
              <w:br/>
              <w:t>Квалификация по диплому</w:t>
            </w:r>
          </w:p>
        </w:tc>
        <w:tc>
          <w:tcPr>
            <w:tcW w:w="4267"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xml:space="preserve">6. </w:t>
            </w:r>
            <w:proofErr w:type="gramStart"/>
            <w:r w:rsidRPr="0030485F">
              <w:rPr>
                <w:rFonts w:ascii="Arial" w:eastAsia="Times New Roman" w:hAnsi="Arial" w:cs="Arial"/>
                <w:sz w:val="24"/>
                <w:szCs w:val="24"/>
                <w:lang w:eastAsia="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30485F">
              <w:rPr>
                <w:rFonts w:ascii="Arial" w:eastAsia="Times New Roman" w:hAnsi="Arial" w:cs="Arial"/>
                <w:sz w:val="24"/>
                <w:szCs w:val="24"/>
                <w:lang w:eastAsia="ru-RU"/>
              </w:rPr>
              <w:br/>
              <w:t>Ученая степень, ученое звание (когда присвоены, номера дипломов, аттестатов)</w:t>
            </w:r>
            <w:proofErr w:type="gramEnd"/>
          </w:p>
        </w:tc>
        <w:tc>
          <w:tcPr>
            <w:tcW w:w="4267"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xml:space="preserve">7. Какими иностранными языками и языками народов Российской </w:t>
            </w:r>
            <w:proofErr w:type="gramStart"/>
            <w:r w:rsidRPr="0030485F">
              <w:rPr>
                <w:rFonts w:ascii="Arial" w:eastAsia="Times New Roman" w:hAnsi="Arial" w:cs="Arial"/>
                <w:sz w:val="24"/>
                <w:szCs w:val="24"/>
                <w:lang w:eastAsia="ru-RU"/>
              </w:rPr>
              <w:t>Федерации</w:t>
            </w:r>
            <w:proofErr w:type="gramEnd"/>
            <w:r w:rsidRPr="0030485F">
              <w:rPr>
                <w:rFonts w:ascii="Arial" w:eastAsia="Times New Roman" w:hAnsi="Arial" w:cs="Arial"/>
                <w:sz w:val="24"/>
                <w:szCs w:val="24"/>
                <w:lang w:eastAsia="ru-RU"/>
              </w:rPr>
              <w:t xml:space="preserve"> владеете и в </w:t>
            </w:r>
            <w:proofErr w:type="gramStart"/>
            <w:r w:rsidRPr="0030485F">
              <w:rPr>
                <w:rFonts w:ascii="Arial" w:eastAsia="Times New Roman" w:hAnsi="Arial" w:cs="Arial"/>
                <w:sz w:val="24"/>
                <w:szCs w:val="24"/>
                <w:lang w:eastAsia="ru-RU"/>
              </w:rPr>
              <w:t>какой</w:t>
            </w:r>
            <w:proofErr w:type="gramEnd"/>
            <w:r w:rsidRPr="0030485F">
              <w:rPr>
                <w:rFonts w:ascii="Arial" w:eastAsia="Times New Roman" w:hAnsi="Arial" w:cs="Arial"/>
                <w:sz w:val="24"/>
                <w:szCs w:val="24"/>
                <w:lang w:eastAsia="ru-RU"/>
              </w:rPr>
              <w:t xml:space="preserve"> степени (читаете и переводите со словарем, читаете и можете объясняться, владеете свободно)</w:t>
            </w:r>
          </w:p>
        </w:tc>
        <w:tc>
          <w:tcPr>
            <w:tcW w:w="4267"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5117" w:type="dxa"/>
            <w:tcBorders>
              <w:top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67" w:type="dxa"/>
            <w:tcBorders>
              <w:top w:val="single" w:sz="6" w:space="0" w:color="000000"/>
              <w:lef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9. Были ли Вы судимы, когда и за что?</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Если судимость снята или погашена - укажите сведения о дате снятия или погашения судимости</w:t>
            </w:r>
          </w:p>
        </w:tc>
        <w:tc>
          <w:tcPr>
            <w:tcW w:w="4267"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4267" w:type="dxa"/>
            <w:tcBorders>
              <w:top w:val="single" w:sz="6" w:space="0" w:color="000000"/>
              <w:left w:val="single" w:sz="6" w:space="0" w:color="000000"/>
              <w:bottom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bl>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384" w:type="dxa"/>
        <w:tblCellMar>
          <w:left w:w="0" w:type="dxa"/>
          <w:right w:w="0" w:type="dxa"/>
        </w:tblCellMar>
        <w:tblLook w:val="04A0"/>
      </w:tblPr>
      <w:tblGrid>
        <w:gridCol w:w="1290"/>
        <w:gridCol w:w="1290"/>
        <w:gridCol w:w="4252"/>
        <w:gridCol w:w="2552"/>
      </w:tblGrid>
      <w:tr w:rsidR="0030485F" w:rsidRPr="0030485F" w:rsidTr="0030485F">
        <w:tc>
          <w:tcPr>
            <w:tcW w:w="25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Месяц и год</w:t>
            </w:r>
          </w:p>
        </w:tc>
        <w:tc>
          <w:tcPr>
            <w:tcW w:w="4252"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Должность с указанием</w:t>
            </w:r>
            <w:r w:rsidRPr="0030485F">
              <w:rPr>
                <w:rFonts w:ascii="Arial" w:eastAsia="Times New Roman" w:hAnsi="Arial" w:cs="Arial"/>
                <w:sz w:val="24"/>
                <w:szCs w:val="24"/>
                <w:lang w:eastAsia="ru-RU"/>
              </w:rPr>
              <w:br/>
              <w:t>организации</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Адрес</w:t>
            </w:r>
            <w:r w:rsidRPr="0030485F">
              <w:rPr>
                <w:rFonts w:ascii="Arial" w:eastAsia="Times New Roman" w:hAnsi="Arial" w:cs="Arial"/>
                <w:sz w:val="24"/>
                <w:szCs w:val="24"/>
                <w:lang w:eastAsia="ru-RU"/>
              </w:rPr>
              <w:br/>
              <w:t>организации</w:t>
            </w:r>
            <w:r w:rsidRPr="0030485F">
              <w:rPr>
                <w:rFonts w:ascii="Arial" w:eastAsia="Times New Roman" w:hAnsi="Arial" w:cs="Arial"/>
                <w:sz w:val="24"/>
                <w:szCs w:val="24"/>
                <w:lang w:eastAsia="ru-RU"/>
              </w:rPr>
              <w:br/>
              <w:t>(в т.ч. за границей)</w:t>
            </w:r>
          </w:p>
        </w:tc>
      </w:tr>
      <w:tr w:rsidR="0030485F" w:rsidRPr="0030485F" w:rsidTr="0030485F">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поступ</w:t>
            </w:r>
            <w:r w:rsidRPr="0030485F">
              <w:rPr>
                <w:rFonts w:ascii="Arial" w:eastAsia="Times New Roman" w:hAnsi="Arial" w:cs="Arial"/>
                <w:sz w:val="24"/>
                <w:szCs w:val="24"/>
                <w:lang w:eastAsia="ru-RU"/>
              </w:rPr>
              <w:softHyphen/>
              <w:t>ления</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ухода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85F" w:rsidRPr="0030485F" w:rsidRDefault="0030485F" w:rsidP="0030485F">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485F" w:rsidRPr="0030485F" w:rsidRDefault="0030485F" w:rsidP="0030485F">
            <w:pPr>
              <w:spacing w:after="0" w:line="240" w:lineRule="auto"/>
              <w:rPr>
                <w:rFonts w:ascii="Arial" w:eastAsia="Times New Roman" w:hAnsi="Arial" w:cs="Arial"/>
                <w:sz w:val="24"/>
                <w:szCs w:val="24"/>
                <w:lang w:eastAsia="ru-RU"/>
              </w:rPr>
            </w:pPr>
          </w:p>
        </w:tc>
      </w:tr>
      <w:tr w:rsidR="0030485F" w:rsidRPr="0030485F" w:rsidTr="0030485F">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lastRenderedPageBreak/>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bl>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12. Государственные награды, иные награды и знаки отличия</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pBdr>
          <w:top w:val="single" w:sz="6" w:space="1" w:color="000000"/>
        </w:pBd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pBdr>
          <w:top w:val="single" w:sz="6" w:space="1" w:color="000000"/>
        </w:pBd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______________________________________________________________________</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______________________________________________________________________</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13. Ваши близкие родственники (отец, мать, братья, сестры и дети), а также муж (жена), в том числе бывшие.</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Если родственники изменяли фамилию, имя, отчество, необходимо также указать их прежние фамилию, имя, отчество.</w:t>
      </w:r>
    </w:p>
    <w:tbl>
      <w:tblPr>
        <w:tblW w:w="9384" w:type="dxa"/>
        <w:tblCellMar>
          <w:left w:w="0" w:type="dxa"/>
          <w:right w:w="0" w:type="dxa"/>
        </w:tblCellMar>
        <w:tblLook w:val="04A0"/>
      </w:tblPr>
      <w:tblGrid>
        <w:gridCol w:w="1468"/>
        <w:gridCol w:w="2340"/>
        <w:gridCol w:w="1620"/>
        <w:gridCol w:w="2160"/>
        <w:gridCol w:w="1796"/>
      </w:tblGrid>
      <w:tr w:rsidR="0030485F" w:rsidRPr="0030485F" w:rsidTr="0030485F">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Степень родства</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Фамилия, имя,</w:t>
            </w:r>
            <w:r w:rsidRPr="0030485F">
              <w:rPr>
                <w:rFonts w:ascii="Arial" w:eastAsia="Times New Roman" w:hAnsi="Arial" w:cs="Arial"/>
                <w:sz w:val="24"/>
                <w:szCs w:val="24"/>
                <w:lang w:eastAsia="ru-RU"/>
              </w:rPr>
              <w:br/>
              <w:t>отчество</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Год, число, месяц и место рождения</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Место работы (наименование и адрес организации), должность</w:t>
            </w:r>
          </w:p>
        </w:tc>
        <w:tc>
          <w:tcPr>
            <w:tcW w:w="17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Домашний адрес (адрес регистрации, фактического проживания)</w:t>
            </w:r>
          </w:p>
        </w:tc>
      </w:tr>
      <w:tr w:rsidR="0030485F" w:rsidRPr="0030485F" w:rsidTr="0030485F">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17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lastRenderedPageBreak/>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lastRenderedPageBreak/>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17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lastRenderedPageBreak/>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17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17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17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17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17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bl>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tbl>
      <w:tblPr>
        <w:tblW w:w="9384" w:type="dxa"/>
        <w:tblCellMar>
          <w:left w:w="0" w:type="dxa"/>
          <w:right w:w="0" w:type="dxa"/>
        </w:tblCellMar>
        <w:tblLook w:val="04A0"/>
      </w:tblPr>
      <w:tblGrid>
        <w:gridCol w:w="1468"/>
        <w:gridCol w:w="2340"/>
        <w:gridCol w:w="3780"/>
        <w:gridCol w:w="1796"/>
      </w:tblGrid>
      <w:tr w:rsidR="0030485F" w:rsidRPr="0030485F" w:rsidTr="0030485F">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Степень родства</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Фамилия, имя,</w:t>
            </w:r>
            <w:r w:rsidRPr="0030485F">
              <w:rPr>
                <w:rFonts w:ascii="Arial" w:eastAsia="Times New Roman" w:hAnsi="Arial" w:cs="Arial"/>
                <w:sz w:val="24"/>
                <w:szCs w:val="24"/>
                <w:lang w:eastAsia="ru-RU"/>
              </w:rPr>
              <w:br/>
              <w:t>отчество</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С какого времени проживают за границей</w:t>
            </w:r>
          </w:p>
        </w:tc>
        <w:tc>
          <w:tcPr>
            <w:tcW w:w="17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Примечание</w:t>
            </w:r>
          </w:p>
        </w:tc>
      </w:tr>
      <w:tr w:rsidR="0030485F" w:rsidRPr="0030485F" w:rsidTr="0030485F">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17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17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17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17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17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bl>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15. Пребывание за границей</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tbl>
      <w:tblPr>
        <w:tblW w:w="9384" w:type="dxa"/>
        <w:tblCellMar>
          <w:left w:w="0" w:type="dxa"/>
          <w:right w:w="0" w:type="dxa"/>
        </w:tblCellMar>
        <w:tblLook w:val="04A0"/>
      </w:tblPr>
      <w:tblGrid>
        <w:gridCol w:w="1851"/>
        <w:gridCol w:w="2951"/>
        <w:gridCol w:w="4582"/>
      </w:tblGrid>
      <w:tr w:rsidR="0030485F" w:rsidRPr="0030485F" w:rsidTr="0030485F">
        <w:tc>
          <w:tcPr>
            <w:tcW w:w="1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Период</w:t>
            </w:r>
          </w:p>
        </w:tc>
        <w:tc>
          <w:tcPr>
            <w:tcW w:w="29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Страна пребывания</w:t>
            </w:r>
          </w:p>
        </w:tc>
        <w:tc>
          <w:tcPr>
            <w:tcW w:w="458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Цель пребывания</w:t>
            </w:r>
          </w:p>
        </w:tc>
      </w:tr>
      <w:tr w:rsidR="0030485F" w:rsidRPr="0030485F" w:rsidTr="0030485F">
        <w:tc>
          <w:tcPr>
            <w:tcW w:w="1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9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458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1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9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458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1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lastRenderedPageBreak/>
              <w:t> </w:t>
            </w:r>
          </w:p>
        </w:tc>
        <w:tc>
          <w:tcPr>
            <w:tcW w:w="29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lastRenderedPageBreak/>
              <w:t> </w:t>
            </w:r>
          </w:p>
        </w:tc>
        <w:tc>
          <w:tcPr>
            <w:tcW w:w="458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1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lastRenderedPageBreak/>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9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458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1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9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458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bl>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16. Отношение к воинской обязанности и воинское звание</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pBdr>
          <w:top w:val="single" w:sz="6" w:space="1" w:color="000000"/>
        </w:pBd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______________________________________________________________________</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17. Домашний адрес (адрес регистрации, фактического проживания), номер телефона (либо иной вид связи)</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pBdr>
          <w:top w:val="single" w:sz="6" w:space="1" w:color="000000"/>
        </w:pBd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pBdr>
          <w:top w:val="single" w:sz="6" w:space="1" w:color="000000"/>
        </w:pBd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18. Паспорт или документ, его заменяющий</w:t>
      </w:r>
    </w:p>
    <w:p w:rsidR="0030485F" w:rsidRPr="0030485F" w:rsidRDefault="0030485F" w:rsidP="0030485F">
      <w:pPr>
        <w:pBdr>
          <w:top w:val="single" w:sz="6" w:space="1" w:color="000000"/>
        </w:pBd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(серия, номер, кем и когда выдан)</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pBdr>
          <w:top w:val="single" w:sz="6" w:space="1" w:color="000000"/>
        </w:pBd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pBdr>
          <w:top w:val="single" w:sz="6" w:space="1" w:color="000000"/>
        </w:pBd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19. Наличие заграничного паспорта</w:t>
      </w:r>
    </w:p>
    <w:p w:rsidR="0030485F" w:rsidRPr="0030485F" w:rsidRDefault="0030485F" w:rsidP="0030485F">
      <w:pPr>
        <w:pBdr>
          <w:top w:val="single" w:sz="6" w:space="1" w:color="000000"/>
        </w:pBd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(серия, номер, кем и когда выдан)</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pBdr>
          <w:top w:val="single" w:sz="6" w:space="1" w:color="000000"/>
        </w:pBd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20. Номер страхового свидетельства обязательного пенсионного страхования (если имеется) _________________________________________________________</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21. ИНН (если имеется)</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22.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______________________________________________________________________</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____________________________________________________________________________________________________________________________________________</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____________________________________________________________________________________________________________________________</w:t>
      </w:r>
      <w:r w:rsidRPr="0030485F">
        <w:rPr>
          <w:rFonts w:ascii="Arial" w:eastAsia="Times New Roman" w:hAnsi="Arial" w:cs="Arial"/>
          <w:color w:val="000000"/>
          <w:sz w:val="27"/>
          <w:szCs w:val="27"/>
          <w:lang w:eastAsia="ru-RU"/>
        </w:rPr>
        <w:lastRenderedPageBreak/>
        <w:t>______________________________________________________________________________________</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xml:space="preserve">На проведение в отношении меня проверочных мероприятий </w:t>
      </w:r>
      <w:proofErr w:type="gramStart"/>
      <w:r w:rsidRPr="0030485F">
        <w:rPr>
          <w:rFonts w:ascii="Arial" w:eastAsia="Times New Roman" w:hAnsi="Arial" w:cs="Arial"/>
          <w:color w:val="000000"/>
          <w:sz w:val="27"/>
          <w:szCs w:val="27"/>
          <w:lang w:eastAsia="ru-RU"/>
        </w:rPr>
        <w:t>согласен</w:t>
      </w:r>
      <w:proofErr w:type="gramEnd"/>
      <w:r w:rsidRPr="0030485F">
        <w:rPr>
          <w:rFonts w:ascii="Arial" w:eastAsia="Times New Roman" w:hAnsi="Arial" w:cs="Arial"/>
          <w:color w:val="000000"/>
          <w:sz w:val="27"/>
          <w:szCs w:val="27"/>
          <w:lang w:eastAsia="ru-RU"/>
        </w:rPr>
        <w:t xml:space="preserve"> (согласна).</w:t>
      </w:r>
    </w:p>
    <w:tbl>
      <w:tblPr>
        <w:tblW w:w="0" w:type="auto"/>
        <w:tblCellMar>
          <w:left w:w="0" w:type="dxa"/>
          <w:right w:w="0" w:type="dxa"/>
        </w:tblCellMar>
        <w:tblLook w:val="04A0"/>
      </w:tblPr>
      <w:tblGrid>
        <w:gridCol w:w="170"/>
        <w:gridCol w:w="425"/>
        <w:gridCol w:w="284"/>
        <w:gridCol w:w="1134"/>
        <w:gridCol w:w="850"/>
        <w:gridCol w:w="426"/>
        <w:gridCol w:w="317"/>
        <w:gridCol w:w="4313"/>
        <w:gridCol w:w="1469"/>
      </w:tblGrid>
      <w:tr w:rsidR="0030485F" w:rsidRPr="0030485F" w:rsidTr="0030485F">
        <w:tc>
          <w:tcPr>
            <w:tcW w:w="170" w:type="dxa"/>
            <w:tcMar>
              <w:top w:w="0" w:type="dxa"/>
              <w:left w:w="28" w:type="dxa"/>
              <w:bottom w:w="0" w:type="dxa"/>
              <w:right w:w="28" w:type="dxa"/>
            </w:tcMar>
            <w:vAlign w:val="bottom"/>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w:t>
            </w:r>
          </w:p>
        </w:tc>
        <w:tc>
          <w:tcPr>
            <w:tcW w:w="425" w:type="dxa"/>
            <w:tcBorders>
              <w:bottom w:val="single" w:sz="6" w:space="0" w:color="000000"/>
            </w:tcBorders>
            <w:tcMar>
              <w:top w:w="0" w:type="dxa"/>
              <w:left w:w="28" w:type="dxa"/>
              <w:bottom w:w="0" w:type="dxa"/>
              <w:right w:w="28" w:type="dxa"/>
            </w:tcMar>
            <w:vAlign w:val="bottom"/>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84" w:type="dxa"/>
            <w:tcMar>
              <w:top w:w="0" w:type="dxa"/>
              <w:left w:w="28" w:type="dxa"/>
              <w:bottom w:w="0" w:type="dxa"/>
              <w:right w:w="28" w:type="dxa"/>
            </w:tcMar>
            <w:vAlign w:val="bottom"/>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w:t>
            </w:r>
          </w:p>
        </w:tc>
        <w:tc>
          <w:tcPr>
            <w:tcW w:w="1984" w:type="dxa"/>
            <w:gridSpan w:val="2"/>
            <w:tcBorders>
              <w:bottom w:val="single" w:sz="6" w:space="0" w:color="000000"/>
            </w:tcBorders>
            <w:tcMar>
              <w:top w:w="0" w:type="dxa"/>
              <w:left w:w="28" w:type="dxa"/>
              <w:bottom w:w="0" w:type="dxa"/>
              <w:right w:w="28" w:type="dxa"/>
            </w:tcMar>
            <w:vAlign w:val="bottom"/>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426" w:type="dxa"/>
            <w:tcMar>
              <w:top w:w="0" w:type="dxa"/>
              <w:left w:w="28" w:type="dxa"/>
              <w:bottom w:w="0" w:type="dxa"/>
              <w:right w:w="28" w:type="dxa"/>
            </w:tcMar>
            <w:vAlign w:val="bottom"/>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20</w:t>
            </w:r>
          </w:p>
        </w:tc>
        <w:tc>
          <w:tcPr>
            <w:tcW w:w="317" w:type="dxa"/>
            <w:tcBorders>
              <w:bottom w:val="single" w:sz="6" w:space="0" w:color="000000"/>
            </w:tcBorders>
            <w:tcMar>
              <w:top w:w="0" w:type="dxa"/>
              <w:left w:w="28" w:type="dxa"/>
              <w:bottom w:w="0" w:type="dxa"/>
              <w:right w:w="28" w:type="dxa"/>
            </w:tcMar>
            <w:vAlign w:val="bottom"/>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4313" w:type="dxa"/>
            <w:tcMar>
              <w:top w:w="0" w:type="dxa"/>
              <w:left w:w="28" w:type="dxa"/>
              <w:bottom w:w="0" w:type="dxa"/>
              <w:right w:w="28" w:type="dxa"/>
            </w:tcMar>
            <w:vAlign w:val="bottom"/>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г. Подпись</w:t>
            </w:r>
          </w:p>
        </w:tc>
        <w:tc>
          <w:tcPr>
            <w:tcW w:w="1469" w:type="dxa"/>
            <w:tcBorders>
              <w:bottom w:val="single" w:sz="6" w:space="0" w:color="000000"/>
            </w:tcBorders>
            <w:tcMar>
              <w:top w:w="0" w:type="dxa"/>
              <w:left w:w="28" w:type="dxa"/>
              <w:bottom w:w="0" w:type="dxa"/>
              <w:right w:w="28" w:type="dxa"/>
            </w:tcMar>
            <w:vAlign w:val="bottom"/>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2013" w:type="dxa"/>
            <w:gridSpan w:val="4"/>
            <w:tcMar>
              <w:top w:w="0" w:type="dxa"/>
              <w:left w:w="28" w:type="dxa"/>
              <w:bottom w:w="0" w:type="dxa"/>
              <w:right w:w="28" w:type="dxa"/>
            </w:tcMar>
            <w:vAlign w:val="cente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М.П.</w:t>
            </w:r>
          </w:p>
        </w:tc>
        <w:tc>
          <w:tcPr>
            <w:tcW w:w="7375" w:type="dxa"/>
            <w:gridSpan w:val="5"/>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tbl>
      <w:tblPr>
        <w:tblW w:w="9568" w:type="dxa"/>
        <w:tblCellMar>
          <w:left w:w="0" w:type="dxa"/>
          <w:right w:w="0" w:type="dxa"/>
        </w:tblCellMar>
        <w:tblLook w:val="04A0"/>
      </w:tblPr>
      <w:tblGrid>
        <w:gridCol w:w="170"/>
        <w:gridCol w:w="425"/>
        <w:gridCol w:w="284"/>
        <w:gridCol w:w="1669"/>
        <w:gridCol w:w="426"/>
        <w:gridCol w:w="317"/>
        <w:gridCol w:w="675"/>
        <w:gridCol w:w="1843"/>
        <w:gridCol w:w="3759"/>
      </w:tblGrid>
      <w:tr w:rsidR="0030485F" w:rsidRPr="0030485F" w:rsidTr="0030485F">
        <w:tc>
          <w:tcPr>
            <w:tcW w:w="170" w:type="dxa"/>
            <w:tcMar>
              <w:top w:w="0" w:type="dxa"/>
              <w:left w:w="28" w:type="dxa"/>
              <w:bottom w:w="0" w:type="dxa"/>
              <w:right w:w="28" w:type="dxa"/>
            </w:tcMar>
            <w:vAlign w:val="bottom"/>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w:t>
            </w:r>
          </w:p>
        </w:tc>
        <w:tc>
          <w:tcPr>
            <w:tcW w:w="425" w:type="dxa"/>
            <w:tcBorders>
              <w:bottom w:val="single" w:sz="6" w:space="0" w:color="000000"/>
            </w:tcBorders>
            <w:tcMar>
              <w:top w:w="0" w:type="dxa"/>
              <w:left w:w="28" w:type="dxa"/>
              <w:bottom w:w="0" w:type="dxa"/>
              <w:right w:w="28" w:type="dxa"/>
            </w:tcMar>
            <w:vAlign w:val="bottom"/>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84" w:type="dxa"/>
            <w:tcMar>
              <w:top w:w="0" w:type="dxa"/>
              <w:left w:w="28" w:type="dxa"/>
              <w:bottom w:w="0" w:type="dxa"/>
              <w:right w:w="28" w:type="dxa"/>
            </w:tcMar>
            <w:vAlign w:val="bottom"/>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w:t>
            </w:r>
          </w:p>
        </w:tc>
        <w:tc>
          <w:tcPr>
            <w:tcW w:w="1669" w:type="dxa"/>
            <w:tcBorders>
              <w:bottom w:val="single" w:sz="6" w:space="0" w:color="000000"/>
            </w:tcBorders>
            <w:tcMar>
              <w:top w:w="0" w:type="dxa"/>
              <w:left w:w="28" w:type="dxa"/>
              <w:bottom w:w="0" w:type="dxa"/>
              <w:right w:w="28" w:type="dxa"/>
            </w:tcMar>
            <w:vAlign w:val="bottom"/>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426" w:type="dxa"/>
            <w:tcMar>
              <w:top w:w="0" w:type="dxa"/>
              <w:left w:w="28" w:type="dxa"/>
              <w:bottom w:w="0" w:type="dxa"/>
              <w:right w:w="28" w:type="dxa"/>
            </w:tcMar>
            <w:vAlign w:val="bottom"/>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20</w:t>
            </w:r>
          </w:p>
        </w:tc>
        <w:tc>
          <w:tcPr>
            <w:tcW w:w="317" w:type="dxa"/>
            <w:tcBorders>
              <w:bottom w:val="single" w:sz="6" w:space="0" w:color="000000"/>
            </w:tcBorders>
            <w:tcMar>
              <w:top w:w="0" w:type="dxa"/>
              <w:left w:w="28" w:type="dxa"/>
              <w:bottom w:w="0" w:type="dxa"/>
              <w:right w:w="28" w:type="dxa"/>
            </w:tcMar>
            <w:vAlign w:val="bottom"/>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675" w:type="dxa"/>
            <w:tcMar>
              <w:top w:w="0" w:type="dxa"/>
              <w:left w:w="28" w:type="dxa"/>
              <w:bottom w:w="0" w:type="dxa"/>
              <w:right w:w="28" w:type="dxa"/>
            </w:tcMar>
            <w:vAlign w:val="bottom"/>
            <w:hideMark/>
          </w:tcPr>
          <w:p w:rsidR="0030485F" w:rsidRPr="0030485F" w:rsidRDefault="0030485F" w:rsidP="0030485F">
            <w:pPr>
              <w:spacing w:after="0" w:line="240" w:lineRule="auto"/>
              <w:jc w:val="both"/>
              <w:rPr>
                <w:rFonts w:ascii="Arial" w:eastAsia="Times New Roman" w:hAnsi="Arial" w:cs="Arial"/>
                <w:sz w:val="24"/>
                <w:szCs w:val="24"/>
                <w:lang w:eastAsia="ru-RU"/>
              </w:rPr>
            </w:pPr>
            <w:proofErr w:type="gramStart"/>
            <w:r w:rsidRPr="0030485F">
              <w:rPr>
                <w:rFonts w:ascii="Arial" w:eastAsia="Times New Roman" w:hAnsi="Arial" w:cs="Arial"/>
                <w:sz w:val="24"/>
                <w:szCs w:val="24"/>
                <w:lang w:eastAsia="ru-RU"/>
              </w:rPr>
              <w:t>г</w:t>
            </w:r>
            <w:proofErr w:type="gramEnd"/>
            <w:r w:rsidRPr="0030485F">
              <w:rPr>
                <w:rFonts w:ascii="Arial" w:eastAsia="Times New Roman" w:hAnsi="Arial" w:cs="Arial"/>
                <w:sz w:val="24"/>
                <w:szCs w:val="24"/>
                <w:lang w:eastAsia="ru-RU"/>
              </w:rPr>
              <w:t>.</w:t>
            </w:r>
          </w:p>
        </w:tc>
        <w:tc>
          <w:tcPr>
            <w:tcW w:w="1843" w:type="dxa"/>
            <w:tcBorders>
              <w:bottom w:val="single" w:sz="6" w:space="0" w:color="000000"/>
            </w:tcBorders>
            <w:tcMar>
              <w:top w:w="0" w:type="dxa"/>
              <w:left w:w="28" w:type="dxa"/>
              <w:bottom w:w="0" w:type="dxa"/>
              <w:right w:w="28" w:type="dxa"/>
            </w:tcMar>
            <w:vAlign w:val="bottom"/>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3759" w:type="dxa"/>
            <w:tcBorders>
              <w:bottom w:val="single" w:sz="6" w:space="0" w:color="000000"/>
            </w:tcBorders>
            <w:tcMar>
              <w:top w:w="0" w:type="dxa"/>
              <w:left w:w="28" w:type="dxa"/>
              <w:bottom w:w="0" w:type="dxa"/>
              <w:right w:w="28" w:type="dxa"/>
            </w:tcMar>
            <w:vAlign w:val="bottom"/>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170" w:type="dxa"/>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425" w:type="dxa"/>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84" w:type="dxa"/>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1669" w:type="dxa"/>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426" w:type="dxa"/>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317" w:type="dxa"/>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675" w:type="dxa"/>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5602" w:type="dxa"/>
            <w:gridSpan w:val="2"/>
            <w:tcMar>
              <w:top w:w="0" w:type="dxa"/>
              <w:left w:w="28" w:type="dxa"/>
              <w:bottom w:w="0" w:type="dxa"/>
              <w:right w:w="2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(подпись, фамилия работника органов местного самоуправления, ответственного  за прием документов)</w:t>
            </w:r>
          </w:p>
        </w:tc>
      </w:tr>
    </w:tbl>
    <w:p w:rsidR="0030485F" w:rsidRPr="0030485F" w:rsidRDefault="0030485F" w:rsidP="0030485F">
      <w:pPr>
        <w:spacing w:after="0" w:line="240" w:lineRule="auto"/>
        <w:jc w:val="right"/>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spacing w:after="0" w:line="240" w:lineRule="auto"/>
        <w:jc w:val="right"/>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Приложение 3</w:t>
      </w:r>
      <w:r w:rsidRPr="0030485F">
        <w:rPr>
          <w:rFonts w:ascii="Arial" w:eastAsia="Times New Roman" w:hAnsi="Arial" w:cs="Arial"/>
          <w:color w:val="000000"/>
          <w:sz w:val="27"/>
          <w:szCs w:val="27"/>
          <w:lang w:eastAsia="ru-RU"/>
        </w:rPr>
        <w:br/>
        <w:t>к Положению о порядке проведения</w:t>
      </w:r>
    </w:p>
    <w:p w:rsidR="0030485F" w:rsidRPr="0030485F" w:rsidRDefault="0030485F" w:rsidP="0030485F">
      <w:pPr>
        <w:spacing w:after="0" w:line="240" w:lineRule="auto"/>
        <w:jc w:val="right"/>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конкурса по отбору кандидатур на должность главы</w:t>
      </w:r>
    </w:p>
    <w:p w:rsidR="0030485F" w:rsidRPr="0030485F" w:rsidRDefault="0030485F" w:rsidP="0030485F">
      <w:pPr>
        <w:spacing w:after="0" w:line="240" w:lineRule="auto"/>
        <w:jc w:val="right"/>
        <w:rPr>
          <w:rFonts w:ascii="Arial" w:eastAsia="Times New Roman" w:hAnsi="Arial" w:cs="Arial"/>
          <w:color w:val="000000"/>
          <w:sz w:val="27"/>
          <w:szCs w:val="27"/>
          <w:lang w:eastAsia="ru-RU"/>
        </w:rPr>
      </w:pPr>
      <w:proofErr w:type="spellStart"/>
      <w:r w:rsidRPr="0030485F">
        <w:rPr>
          <w:rFonts w:ascii="Arial" w:eastAsia="Times New Roman" w:hAnsi="Arial" w:cs="Arial"/>
          <w:color w:val="000000"/>
          <w:sz w:val="27"/>
          <w:szCs w:val="27"/>
          <w:lang w:eastAsia="ru-RU"/>
        </w:rPr>
        <w:t>Большесалбинского</w:t>
      </w:r>
      <w:proofErr w:type="spellEnd"/>
      <w:r w:rsidRPr="0030485F">
        <w:rPr>
          <w:rFonts w:ascii="Arial" w:eastAsia="Times New Roman" w:hAnsi="Arial" w:cs="Arial"/>
          <w:color w:val="000000"/>
          <w:sz w:val="27"/>
          <w:szCs w:val="27"/>
          <w:lang w:eastAsia="ru-RU"/>
        </w:rPr>
        <w:t> сельсовета</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30485F" w:rsidRPr="0030485F" w:rsidRDefault="0030485F" w:rsidP="0030485F">
      <w:pPr>
        <w:spacing w:after="0" w:line="240" w:lineRule="auto"/>
        <w:jc w:val="center"/>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Оценочный лист члена конкурсной комиссии</w:t>
      </w:r>
    </w:p>
    <w:p w:rsidR="0030485F" w:rsidRPr="0030485F" w:rsidRDefault="0030485F" w:rsidP="0030485F">
      <w:pPr>
        <w:spacing w:after="0" w:line="240" w:lineRule="auto"/>
        <w:jc w:val="center"/>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_____________________________</w:t>
      </w:r>
    </w:p>
    <w:p w:rsidR="0030485F" w:rsidRPr="0030485F" w:rsidRDefault="0030485F" w:rsidP="0030485F">
      <w:pPr>
        <w:spacing w:after="0" w:line="240" w:lineRule="auto"/>
        <w:jc w:val="center"/>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(ф.и.о.)</w:t>
      </w:r>
    </w:p>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tbl>
      <w:tblPr>
        <w:tblW w:w="0" w:type="auto"/>
        <w:tblInd w:w="180" w:type="dxa"/>
        <w:tblCellMar>
          <w:left w:w="0" w:type="dxa"/>
          <w:right w:w="0" w:type="dxa"/>
        </w:tblCellMar>
        <w:tblLook w:val="04A0"/>
      </w:tblPr>
      <w:tblGrid>
        <w:gridCol w:w="633"/>
        <w:gridCol w:w="3256"/>
        <w:gridCol w:w="2927"/>
        <w:gridCol w:w="2575"/>
      </w:tblGrid>
      <w:tr w:rsidR="0030485F" w:rsidRPr="0030485F" w:rsidTr="0030485F">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Ф.И.О. кандидата</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1 этап</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(максимум 5 баллов)</w:t>
            </w:r>
          </w:p>
        </w:tc>
        <w:tc>
          <w:tcPr>
            <w:tcW w:w="2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2 этап</w:t>
            </w:r>
          </w:p>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(максимум 10 баллов)</w:t>
            </w:r>
          </w:p>
        </w:tc>
      </w:tr>
      <w:tr w:rsidR="0030485F" w:rsidRPr="0030485F" w:rsidTr="0030485F">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1</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2</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r w:rsidR="0030485F" w:rsidRPr="0030485F" w:rsidTr="0030485F">
        <w:tc>
          <w:tcPr>
            <w:tcW w:w="6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3</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30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c>
          <w:tcPr>
            <w:tcW w:w="2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485F" w:rsidRPr="0030485F" w:rsidRDefault="0030485F" w:rsidP="0030485F">
            <w:pPr>
              <w:spacing w:after="0" w:line="240" w:lineRule="auto"/>
              <w:jc w:val="both"/>
              <w:rPr>
                <w:rFonts w:ascii="Arial" w:eastAsia="Times New Roman" w:hAnsi="Arial" w:cs="Arial"/>
                <w:sz w:val="24"/>
                <w:szCs w:val="24"/>
                <w:lang w:eastAsia="ru-RU"/>
              </w:rPr>
            </w:pPr>
            <w:r w:rsidRPr="0030485F">
              <w:rPr>
                <w:rFonts w:ascii="Arial" w:eastAsia="Times New Roman" w:hAnsi="Arial" w:cs="Arial"/>
                <w:sz w:val="24"/>
                <w:szCs w:val="24"/>
                <w:lang w:eastAsia="ru-RU"/>
              </w:rPr>
              <w:t> </w:t>
            </w:r>
          </w:p>
        </w:tc>
      </w:tr>
    </w:tbl>
    <w:p w:rsidR="0030485F" w:rsidRPr="0030485F" w:rsidRDefault="0030485F" w:rsidP="0030485F">
      <w:pPr>
        <w:spacing w:after="0" w:line="240" w:lineRule="auto"/>
        <w:jc w:val="both"/>
        <w:rPr>
          <w:rFonts w:ascii="Arial" w:eastAsia="Times New Roman" w:hAnsi="Arial" w:cs="Arial"/>
          <w:color w:val="000000"/>
          <w:sz w:val="27"/>
          <w:szCs w:val="27"/>
          <w:lang w:eastAsia="ru-RU"/>
        </w:rPr>
      </w:pPr>
      <w:r w:rsidRPr="0030485F">
        <w:rPr>
          <w:rFonts w:ascii="Arial" w:eastAsia="Times New Roman" w:hAnsi="Arial" w:cs="Arial"/>
          <w:color w:val="000000"/>
          <w:sz w:val="27"/>
          <w:szCs w:val="27"/>
          <w:lang w:eastAsia="ru-RU"/>
        </w:rPr>
        <w:t> </w:t>
      </w:r>
    </w:p>
    <w:p w:rsidR="005F111D" w:rsidRDefault="005F111D"/>
    <w:sectPr w:rsidR="005F111D" w:rsidSect="005F11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0485F"/>
    <w:rsid w:val="0030485F"/>
    <w:rsid w:val="005F1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1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basedOn w:val="a"/>
    <w:rsid w:val="003048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30485F"/>
  </w:style>
  <w:style w:type="paragraph" w:styleId="a3">
    <w:name w:val="Normal (Web)"/>
    <w:basedOn w:val="a"/>
    <w:uiPriority w:val="99"/>
    <w:unhideWhenUsed/>
    <w:rsid w:val="003048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30485F"/>
  </w:style>
  <w:style w:type="character" w:customStyle="1" w:styleId="blk3">
    <w:name w:val="blk3"/>
    <w:basedOn w:val="a0"/>
    <w:rsid w:val="0030485F"/>
  </w:style>
  <w:style w:type="paragraph" w:customStyle="1" w:styleId="consnonformat">
    <w:name w:val="consnonformat"/>
    <w:basedOn w:val="a"/>
    <w:rsid w:val="003048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9255686">
      <w:bodyDiv w:val="1"/>
      <w:marLeft w:val="0"/>
      <w:marRight w:val="0"/>
      <w:marTop w:val="0"/>
      <w:marBottom w:val="0"/>
      <w:divBdr>
        <w:top w:val="none" w:sz="0" w:space="0" w:color="auto"/>
        <w:left w:val="none" w:sz="0" w:space="0" w:color="auto"/>
        <w:bottom w:val="none" w:sz="0" w:space="0" w:color="auto"/>
        <w:right w:val="none" w:sz="0" w:space="0" w:color="auto"/>
      </w:divBdr>
      <w:divsChild>
        <w:div w:id="985010012">
          <w:marLeft w:val="0"/>
          <w:marRight w:val="0"/>
          <w:marTop w:val="0"/>
          <w:marBottom w:val="0"/>
          <w:divBdr>
            <w:top w:val="single" w:sz="6" w:space="0" w:color="000000"/>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51BF0E9A-D046-4747-AB07-CC60AC2E2365"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664FD103-10DF-490D-B8F6-1CE903B6FEF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60E7A40F-05D9-44D9-8E93-11B782F4AFA0" TargetMode="External"/><Relationship Id="rId11" Type="http://schemas.openxmlformats.org/officeDocument/2006/relationships/fontTable" Target="fontTable.xml"/><Relationship Id="rId5"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0A02E7AB-81DC-427B-9BB7-ABFB1E14BDF3" TargetMode="External"/><Relationship Id="rId4" Type="http://schemas.openxmlformats.org/officeDocument/2006/relationships/hyperlink" Target="https://pravo-search.minjust.ru/bigs/showDocument.html?id=40BD9E41-AB2B-47D0-B178-93578A8ECDC9" TargetMode="External"/><Relationship Id="rId9" Type="http://schemas.openxmlformats.org/officeDocument/2006/relationships/hyperlink" Target="https://pravo-search.minjust.ru/bigs/showDocument.html?id=420399DD-F67B-4B2D-97E4-555987F57E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3823</Words>
  <Characters>21794</Characters>
  <Application>Microsoft Office Word</Application>
  <DocSecurity>0</DocSecurity>
  <Lines>181</Lines>
  <Paragraphs>51</Paragraphs>
  <ScaleCrop>false</ScaleCrop>
  <Company>Microsoft</Company>
  <LinksUpToDate>false</LinksUpToDate>
  <CharactersWithSpaces>25566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2</cp:revision>
  <dcterms:created xsi:type="dcterms:W3CDTF">2024-01-30T08:29:00Z</dcterms:created>
  <dcterms:modified xsi:type="dcterms:W3CDTF">2024-01-30T08:30:00Z</dcterms:modified>
</cp:coreProperties>
</file>